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84196B" w:rsidRDefault="00C4385C" w:rsidP="00752E1C">
      <w:pPr>
        <w:tabs>
          <w:tab w:val="left" w:pos="2023"/>
        </w:tabs>
        <w:spacing w:line="276" w:lineRule="auto"/>
        <w:rPr>
          <w:rFonts w:asciiTheme="minorHAnsi" w:hAnsiTheme="minorHAnsi" w:cstheme="minorHAnsi"/>
          <w:b/>
          <w:bCs/>
          <w:sz w:val="22"/>
          <w:szCs w:val="22"/>
        </w:rPr>
      </w:pPr>
    </w:p>
    <w:p w14:paraId="1A4AF4A1" w14:textId="083461BE" w:rsidR="00E0255D" w:rsidRPr="0084196B" w:rsidRDefault="00E0255D" w:rsidP="00E0255D">
      <w:pPr>
        <w:jc w:val="center"/>
        <w:rPr>
          <w:rFonts w:asciiTheme="minorHAnsi" w:hAnsiTheme="minorHAnsi" w:cstheme="minorHAnsi"/>
          <w:b/>
          <w:sz w:val="22"/>
          <w:szCs w:val="22"/>
        </w:rPr>
      </w:pPr>
      <w:r w:rsidRPr="0084196B">
        <w:rPr>
          <w:rFonts w:asciiTheme="minorHAnsi" w:hAnsiTheme="minorHAnsi" w:cstheme="minorHAnsi"/>
          <w:b/>
          <w:sz w:val="22"/>
          <w:szCs w:val="22"/>
        </w:rPr>
        <w:t>FI</w:t>
      </w:r>
      <w:r w:rsidR="00C4385C" w:rsidRPr="0084196B">
        <w:rPr>
          <w:rFonts w:asciiTheme="minorHAnsi" w:hAnsiTheme="minorHAnsi" w:cstheme="minorHAnsi"/>
          <w:b/>
          <w:sz w:val="22"/>
          <w:szCs w:val="22"/>
        </w:rPr>
        <w:t>Ș</w:t>
      </w:r>
      <w:r w:rsidRPr="0084196B">
        <w:rPr>
          <w:rFonts w:asciiTheme="minorHAnsi" w:hAnsiTheme="minorHAnsi" w:cstheme="minorHAnsi"/>
          <w:b/>
          <w:sz w:val="22"/>
          <w:szCs w:val="22"/>
        </w:rPr>
        <w:t>A DISCIPLINEI</w:t>
      </w:r>
    </w:p>
    <w:p w14:paraId="16E71824" w14:textId="77777777" w:rsidR="00C4385C" w:rsidRPr="0084196B" w:rsidRDefault="00C4385C" w:rsidP="00C4385C">
      <w:pPr>
        <w:rPr>
          <w:rFonts w:asciiTheme="minorHAnsi" w:hAnsiTheme="minorHAnsi" w:cstheme="minorHAnsi"/>
          <w:b/>
          <w:sz w:val="22"/>
          <w:szCs w:val="22"/>
        </w:rPr>
      </w:pPr>
    </w:p>
    <w:p w14:paraId="48979124" w14:textId="77777777"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5694"/>
      </w:tblGrid>
      <w:tr w:rsidR="00E0255D" w:rsidRPr="0084196B" w14:paraId="5F99CFA1" w14:textId="77777777" w:rsidTr="00080D22">
        <w:tc>
          <w:tcPr>
            <w:tcW w:w="1907" w:type="pct"/>
            <w:vAlign w:val="center"/>
          </w:tcPr>
          <w:p w14:paraId="79A7E4F2" w14:textId="4F0814BD" w:rsidR="00E0255D" w:rsidRPr="0084196B" w:rsidRDefault="00E0255D" w:rsidP="00E0255D">
            <w:pPr>
              <w:pStyle w:val="NoSpacing"/>
              <w:numPr>
                <w:ilvl w:val="1"/>
                <w:numId w:val="27"/>
              </w:numPr>
              <w:spacing w:line="276" w:lineRule="auto"/>
              <w:rPr>
                <w:rFonts w:asciiTheme="minorHAnsi" w:hAnsiTheme="minorHAnsi" w:cstheme="minorHAnsi"/>
                <w:lang w:val="ro-RO"/>
              </w:rPr>
            </w:pPr>
            <w:r w:rsidRPr="0084196B">
              <w:rPr>
                <w:rFonts w:asciiTheme="minorHAnsi" w:hAnsiTheme="minorHAnsi" w:cstheme="minorHAnsi"/>
                <w:lang w:val="ro-RO"/>
              </w:rPr>
              <w:t>Institu</w:t>
            </w:r>
            <w:r w:rsidR="00C4385C" w:rsidRPr="0084196B">
              <w:rPr>
                <w:rFonts w:asciiTheme="minorHAnsi" w:hAnsiTheme="minorHAnsi" w:cstheme="minorHAnsi"/>
                <w:lang w:val="ro-RO"/>
              </w:rPr>
              <w:t>ț</w:t>
            </w:r>
            <w:r w:rsidRPr="0084196B">
              <w:rPr>
                <w:rFonts w:asciiTheme="minorHAnsi" w:hAnsiTheme="minorHAnsi" w:cstheme="minorHAnsi"/>
                <w:lang w:val="ro-RO"/>
              </w:rPr>
              <w:t>ia de învă</w:t>
            </w:r>
            <w:r w:rsidR="00C4385C" w:rsidRPr="0084196B">
              <w:rPr>
                <w:rFonts w:asciiTheme="minorHAnsi" w:hAnsiTheme="minorHAnsi" w:cstheme="minorHAnsi"/>
                <w:lang w:val="ro-RO"/>
              </w:rPr>
              <w:t>ț</w:t>
            </w:r>
            <w:r w:rsidRPr="0084196B">
              <w:rPr>
                <w:rFonts w:asciiTheme="minorHAnsi" w:hAnsiTheme="minorHAnsi" w:cstheme="minorHAnsi"/>
                <w:lang w:val="ro-RO"/>
              </w:rPr>
              <w:t>ământ superior</w:t>
            </w:r>
          </w:p>
        </w:tc>
        <w:tc>
          <w:tcPr>
            <w:tcW w:w="3093" w:type="pct"/>
            <w:vAlign w:val="center"/>
          </w:tcPr>
          <w:p w14:paraId="39071412" w14:textId="10F2A9D5"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Universitatea de Vest din Timi</w:t>
            </w:r>
            <w:r w:rsidR="00C4385C" w:rsidRPr="0084196B">
              <w:rPr>
                <w:rFonts w:asciiTheme="minorHAnsi" w:hAnsiTheme="minorHAnsi" w:cstheme="minorHAnsi"/>
                <w:lang w:val="ro-RO"/>
              </w:rPr>
              <w:t>ș</w:t>
            </w:r>
            <w:r w:rsidRPr="0084196B">
              <w:rPr>
                <w:rFonts w:asciiTheme="minorHAnsi" w:hAnsiTheme="minorHAnsi" w:cstheme="minorHAnsi"/>
                <w:lang w:val="ro-RO"/>
              </w:rPr>
              <w:t>oara</w:t>
            </w:r>
          </w:p>
        </w:tc>
      </w:tr>
      <w:tr w:rsidR="008F33F6" w:rsidRPr="0084196B" w14:paraId="09F1F378" w14:textId="77777777" w:rsidTr="00080D22">
        <w:tc>
          <w:tcPr>
            <w:tcW w:w="1907" w:type="pct"/>
            <w:vAlign w:val="center"/>
          </w:tcPr>
          <w:p w14:paraId="2ABF2C34" w14:textId="77777777"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1.2 Facultatea / Departamentul</w:t>
            </w:r>
          </w:p>
        </w:tc>
        <w:tc>
          <w:tcPr>
            <w:tcW w:w="3093" w:type="pct"/>
            <w:vAlign w:val="center"/>
          </w:tcPr>
          <w:p w14:paraId="030FA322" w14:textId="49DB886B"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Facultatea de Sociologie și Psihologie</w:t>
            </w:r>
          </w:p>
        </w:tc>
      </w:tr>
      <w:tr w:rsidR="008F33F6" w:rsidRPr="0084196B" w14:paraId="3E2ECC7F" w14:textId="77777777" w:rsidTr="00080D22">
        <w:tc>
          <w:tcPr>
            <w:tcW w:w="1907" w:type="pct"/>
            <w:vAlign w:val="center"/>
          </w:tcPr>
          <w:p w14:paraId="22160B34" w14:textId="77777777"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1.3 Departamentul</w:t>
            </w:r>
          </w:p>
        </w:tc>
        <w:tc>
          <w:tcPr>
            <w:tcW w:w="3093" w:type="pct"/>
            <w:vAlign w:val="center"/>
          </w:tcPr>
          <w:p w14:paraId="42B894BC" w14:textId="060D4219"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Psihologie </w:t>
            </w:r>
          </w:p>
        </w:tc>
      </w:tr>
      <w:tr w:rsidR="008F33F6" w:rsidRPr="0084196B" w14:paraId="38E2999E" w14:textId="77777777" w:rsidTr="00080D22">
        <w:tc>
          <w:tcPr>
            <w:tcW w:w="1907" w:type="pct"/>
            <w:vAlign w:val="center"/>
          </w:tcPr>
          <w:p w14:paraId="2467FE5A" w14:textId="77777777"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1.4 Domeniul de studii</w:t>
            </w:r>
          </w:p>
        </w:tc>
        <w:tc>
          <w:tcPr>
            <w:tcW w:w="3093" w:type="pct"/>
            <w:vAlign w:val="center"/>
          </w:tcPr>
          <w:p w14:paraId="449590D8" w14:textId="45AD68A9"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Psihologie</w:t>
            </w:r>
          </w:p>
        </w:tc>
      </w:tr>
      <w:tr w:rsidR="008F33F6" w:rsidRPr="0084196B" w14:paraId="7410FBFB" w14:textId="77777777" w:rsidTr="00080D22">
        <w:tc>
          <w:tcPr>
            <w:tcW w:w="1907" w:type="pct"/>
            <w:vAlign w:val="center"/>
          </w:tcPr>
          <w:p w14:paraId="682C127F" w14:textId="77777777"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1.5 Ciclul de studii</w:t>
            </w:r>
          </w:p>
        </w:tc>
        <w:tc>
          <w:tcPr>
            <w:tcW w:w="3093" w:type="pct"/>
            <w:vAlign w:val="center"/>
          </w:tcPr>
          <w:p w14:paraId="7DCE72A4" w14:textId="2F8D04DF"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Masterat</w:t>
            </w:r>
          </w:p>
        </w:tc>
      </w:tr>
      <w:tr w:rsidR="008F33F6" w:rsidRPr="0084196B" w14:paraId="0BC03568" w14:textId="77777777" w:rsidTr="00080D22">
        <w:tc>
          <w:tcPr>
            <w:tcW w:w="1907" w:type="pct"/>
            <w:vAlign w:val="center"/>
          </w:tcPr>
          <w:p w14:paraId="4A9FB682" w14:textId="77777777"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1.6 Programul de studii / Calificarea</w:t>
            </w:r>
          </w:p>
        </w:tc>
        <w:tc>
          <w:tcPr>
            <w:tcW w:w="3093" w:type="pct"/>
            <w:vAlign w:val="center"/>
          </w:tcPr>
          <w:p w14:paraId="6C296979" w14:textId="017FB98C"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Psihologia muncii, psihologia organizațională și a transporturilor</w:t>
            </w:r>
            <w:r w:rsidR="00004576">
              <w:rPr>
                <w:rFonts w:asciiTheme="minorHAnsi" w:hAnsiTheme="minorHAnsi" w:cstheme="minorHAnsi"/>
                <w:lang w:val="ro-RO"/>
              </w:rPr>
              <w:t>/ Psihologie clinică și psihoterapie</w:t>
            </w:r>
          </w:p>
        </w:tc>
      </w:tr>
    </w:tbl>
    <w:p w14:paraId="67CD805D" w14:textId="77777777" w:rsidR="00E0255D" w:rsidRPr="0084196B" w:rsidRDefault="00E0255D" w:rsidP="00E0255D">
      <w:pPr>
        <w:rPr>
          <w:rFonts w:asciiTheme="minorHAnsi" w:hAnsiTheme="minorHAnsi" w:cstheme="minorHAnsi"/>
          <w:sz w:val="22"/>
          <w:szCs w:val="22"/>
        </w:rPr>
      </w:pPr>
    </w:p>
    <w:p w14:paraId="51C268B8" w14:textId="77777777"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84196B" w14:paraId="4013AFE0" w14:textId="77777777" w:rsidTr="00E0255D">
        <w:tc>
          <w:tcPr>
            <w:tcW w:w="3828" w:type="dxa"/>
            <w:gridSpan w:val="3"/>
          </w:tcPr>
          <w:p w14:paraId="2A383B21"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2.1 Denumirea disciplinei</w:t>
            </w:r>
          </w:p>
        </w:tc>
        <w:tc>
          <w:tcPr>
            <w:tcW w:w="5561" w:type="dxa"/>
            <w:gridSpan w:val="6"/>
          </w:tcPr>
          <w:p w14:paraId="4A412420" w14:textId="150C6C28" w:rsidR="00E0255D" w:rsidRPr="0084196B" w:rsidRDefault="008F33F6" w:rsidP="00004576">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Etic</w:t>
            </w:r>
            <w:r w:rsidR="00004576">
              <w:rPr>
                <w:rFonts w:asciiTheme="minorHAnsi" w:hAnsiTheme="minorHAnsi" w:cstheme="minorHAnsi"/>
                <w:bCs/>
                <w:lang w:val="ro-RO"/>
              </w:rPr>
              <w:t xml:space="preserve">a cercetării </w:t>
            </w:r>
            <w:r w:rsidRPr="0084196B">
              <w:rPr>
                <w:rFonts w:asciiTheme="minorHAnsi" w:hAnsiTheme="minorHAnsi" w:cstheme="minorHAnsi"/>
                <w:bCs/>
                <w:lang w:val="ro-RO"/>
              </w:rPr>
              <w:t xml:space="preserve"> </w:t>
            </w:r>
          </w:p>
        </w:tc>
      </w:tr>
      <w:tr w:rsidR="008F33F6" w:rsidRPr="0084196B" w14:paraId="4A61B8F8" w14:textId="77777777" w:rsidTr="00E0255D">
        <w:tc>
          <w:tcPr>
            <w:tcW w:w="3828" w:type="dxa"/>
            <w:gridSpan w:val="3"/>
          </w:tcPr>
          <w:p w14:paraId="4E4EEC75" w14:textId="73DF2536"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2.2 Titularul activităților de curs</w:t>
            </w:r>
          </w:p>
        </w:tc>
        <w:tc>
          <w:tcPr>
            <w:tcW w:w="5561" w:type="dxa"/>
            <w:gridSpan w:val="6"/>
          </w:tcPr>
          <w:p w14:paraId="44D2144D" w14:textId="55AAC3F1"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Conf. univ. dr. Coralia Sulea</w:t>
            </w:r>
          </w:p>
        </w:tc>
      </w:tr>
      <w:tr w:rsidR="008F33F6" w:rsidRPr="0084196B" w14:paraId="18E3C119" w14:textId="77777777" w:rsidTr="00E0255D">
        <w:tc>
          <w:tcPr>
            <w:tcW w:w="3828" w:type="dxa"/>
            <w:gridSpan w:val="3"/>
          </w:tcPr>
          <w:p w14:paraId="2201EA9F" w14:textId="67BBE6E9"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2.3 Titularul activităților de seminar</w:t>
            </w:r>
          </w:p>
        </w:tc>
        <w:tc>
          <w:tcPr>
            <w:tcW w:w="5561" w:type="dxa"/>
            <w:gridSpan w:val="6"/>
          </w:tcPr>
          <w:p w14:paraId="3E929826" w14:textId="132BD609"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Conf. univ. dr. Coralia Sulea</w:t>
            </w:r>
          </w:p>
        </w:tc>
      </w:tr>
      <w:tr w:rsidR="008F33F6" w:rsidRPr="0084196B" w14:paraId="2D85BC83" w14:textId="77777777" w:rsidTr="00C4385C">
        <w:tc>
          <w:tcPr>
            <w:tcW w:w="1843" w:type="dxa"/>
          </w:tcPr>
          <w:p w14:paraId="7473A702" w14:textId="77777777"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2.4 Anul de studiu</w:t>
            </w:r>
          </w:p>
        </w:tc>
        <w:tc>
          <w:tcPr>
            <w:tcW w:w="567" w:type="dxa"/>
          </w:tcPr>
          <w:p w14:paraId="13DAEA25" w14:textId="13BED6D0"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1701" w:type="dxa"/>
            <w:gridSpan w:val="2"/>
          </w:tcPr>
          <w:p w14:paraId="50554F01" w14:textId="77777777" w:rsidR="008F33F6" w:rsidRPr="0084196B" w:rsidRDefault="008F33F6" w:rsidP="008F33F6">
            <w:pPr>
              <w:pStyle w:val="NoSpacing"/>
              <w:spacing w:line="276" w:lineRule="auto"/>
              <w:ind w:right="-108"/>
              <w:rPr>
                <w:rFonts w:asciiTheme="minorHAnsi" w:hAnsiTheme="minorHAnsi" w:cstheme="minorHAnsi"/>
                <w:lang w:val="ro-RO"/>
              </w:rPr>
            </w:pPr>
            <w:r w:rsidRPr="0084196B">
              <w:rPr>
                <w:rFonts w:asciiTheme="minorHAnsi" w:hAnsiTheme="minorHAnsi" w:cstheme="minorHAnsi"/>
                <w:lang w:val="ro-RO"/>
              </w:rPr>
              <w:t>2.5 Semestrul</w:t>
            </w:r>
          </w:p>
        </w:tc>
        <w:tc>
          <w:tcPr>
            <w:tcW w:w="567" w:type="dxa"/>
          </w:tcPr>
          <w:p w14:paraId="73C4B0BA" w14:textId="1B439E3D"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1651" w:type="dxa"/>
          </w:tcPr>
          <w:p w14:paraId="5BBCC7D4" w14:textId="427A378A" w:rsidR="008F33F6" w:rsidRPr="0084196B" w:rsidRDefault="008F33F6" w:rsidP="008F33F6">
            <w:pPr>
              <w:pStyle w:val="NoSpacing"/>
              <w:spacing w:line="276" w:lineRule="auto"/>
              <w:ind w:right="-108" w:hanging="108"/>
              <w:rPr>
                <w:rFonts w:asciiTheme="minorHAnsi" w:hAnsiTheme="minorHAnsi" w:cstheme="minorHAnsi"/>
                <w:lang w:val="ro-RO"/>
              </w:rPr>
            </w:pPr>
            <w:r w:rsidRPr="0084196B">
              <w:rPr>
                <w:rFonts w:asciiTheme="minorHAnsi" w:hAnsiTheme="minorHAnsi" w:cstheme="minorHAnsi"/>
                <w:lang w:val="ro-RO"/>
              </w:rPr>
              <w:t xml:space="preserve"> 2.6 Tipul de evaluare</w:t>
            </w:r>
          </w:p>
        </w:tc>
        <w:tc>
          <w:tcPr>
            <w:tcW w:w="591" w:type="dxa"/>
          </w:tcPr>
          <w:p w14:paraId="744AFE62" w14:textId="0C1A583D"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E</w:t>
            </w:r>
          </w:p>
        </w:tc>
        <w:tc>
          <w:tcPr>
            <w:tcW w:w="1839" w:type="dxa"/>
          </w:tcPr>
          <w:p w14:paraId="7C0DE4CB" w14:textId="77777777" w:rsidR="008F33F6" w:rsidRPr="0084196B" w:rsidRDefault="008F33F6" w:rsidP="008F33F6">
            <w:pPr>
              <w:pStyle w:val="NoSpacing"/>
              <w:spacing w:line="276" w:lineRule="auto"/>
              <w:ind w:right="-108" w:hanging="42"/>
              <w:rPr>
                <w:rFonts w:asciiTheme="minorHAnsi" w:hAnsiTheme="minorHAnsi" w:cstheme="minorHAnsi"/>
                <w:lang w:val="ro-RO"/>
              </w:rPr>
            </w:pPr>
            <w:r w:rsidRPr="0084196B">
              <w:rPr>
                <w:rFonts w:asciiTheme="minorHAnsi" w:hAnsiTheme="minorHAnsi" w:cstheme="minorHAnsi"/>
                <w:lang w:val="ro-RO"/>
              </w:rPr>
              <w:t>2.7 Regimul disciplinei</w:t>
            </w:r>
          </w:p>
        </w:tc>
        <w:tc>
          <w:tcPr>
            <w:tcW w:w="630" w:type="dxa"/>
          </w:tcPr>
          <w:p w14:paraId="3C0F2EDE" w14:textId="048380B3"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DC/DO</w:t>
            </w:r>
          </w:p>
        </w:tc>
      </w:tr>
    </w:tbl>
    <w:p w14:paraId="7E9DBA76" w14:textId="77777777" w:rsidR="00E0255D" w:rsidRPr="0084196B" w:rsidRDefault="00E0255D" w:rsidP="00E0255D">
      <w:pPr>
        <w:rPr>
          <w:rFonts w:asciiTheme="minorHAnsi" w:hAnsiTheme="minorHAnsi" w:cstheme="minorHAnsi"/>
          <w:sz w:val="22"/>
          <w:szCs w:val="22"/>
        </w:rPr>
      </w:pPr>
    </w:p>
    <w:p w14:paraId="04074F03" w14:textId="5D425307"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Timpul total estimat (ore pe semestru al activită</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84196B" w14:paraId="5B1575BC" w14:textId="77777777" w:rsidTr="00802D13">
        <w:tc>
          <w:tcPr>
            <w:tcW w:w="3681" w:type="dxa"/>
          </w:tcPr>
          <w:p w14:paraId="276EC93C"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3.1 Număr de ore pe săptămână</w:t>
            </w:r>
          </w:p>
        </w:tc>
        <w:tc>
          <w:tcPr>
            <w:tcW w:w="425" w:type="dxa"/>
          </w:tcPr>
          <w:p w14:paraId="602ABD8A" w14:textId="43ECF3FF"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1985" w:type="dxa"/>
            <w:gridSpan w:val="2"/>
          </w:tcPr>
          <w:p w14:paraId="62B6408E"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din care: 3.2 curs</w:t>
            </w:r>
          </w:p>
        </w:tc>
        <w:tc>
          <w:tcPr>
            <w:tcW w:w="425" w:type="dxa"/>
          </w:tcPr>
          <w:p w14:paraId="04D7773C" w14:textId="7459547A"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2315" w:type="dxa"/>
          </w:tcPr>
          <w:p w14:paraId="5905DEA2"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3.3 seminar/laborator</w:t>
            </w:r>
          </w:p>
        </w:tc>
        <w:tc>
          <w:tcPr>
            <w:tcW w:w="524" w:type="dxa"/>
          </w:tcPr>
          <w:p w14:paraId="513AE2A3" w14:textId="220ABA2B"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w:t>
            </w:r>
          </w:p>
        </w:tc>
      </w:tr>
      <w:tr w:rsidR="00E0255D" w:rsidRPr="0084196B" w14:paraId="1D8AE468" w14:textId="77777777" w:rsidTr="00802D13">
        <w:tc>
          <w:tcPr>
            <w:tcW w:w="3681" w:type="dxa"/>
          </w:tcPr>
          <w:p w14:paraId="61528410" w14:textId="5D90CB72"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3.4 Total ore din planul de învă</w:t>
            </w:r>
            <w:r w:rsidR="00C4385C" w:rsidRPr="0084196B">
              <w:rPr>
                <w:rFonts w:asciiTheme="minorHAnsi" w:hAnsiTheme="minorHAnsi" w:cstheme="minorHAnsi"/>
                <w:lang w:val="ro-RO"/>
              </w:rPr>
              <w:t>ț</w:t>
            </w:r>
            <w:r w:rsidRPr="0084196B">
              <w:rPr>
                <w:rFonts w:asciiTheme="minorHAnsi" w:hAnsiTheme="minorHAnsi" w:cstheme="minorHAnsi"/>
                <w:lang w:val="ro-RO"/>
              </w:rPr>
              <w:t>ământ</w:t>
            </w:r>
          </w:p>
        </w:tc>
        <w:tc>
          <w:tcPr>
            <w:tcW w:w="425" w:type="dxa"/>
          </w:tcPr>
          <w:p w14:paraId="35A140B1" w14:textId="35EA789D"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14</w:t>
            </w:r>
          </w:p>
        </w:tc>
        <w:tc>
          <w:tcPr>
            <w:tcW w:w="1985" w:type="dxa"/>
            <w:gridSpan w:val="2"/>
          </w:tcPr>
          <w:p w14:paraId="063B88D7"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din care: 3.5 curs</w:t>
            </w:r>
          </w:p>
        </w:tc>
        <w:tc>
          <w:tcPr>
            <w:tcW w:w="425" w:type="dxa"/>
          </w:tcPr>
          <w:p w14:paraId="34FD5EF9" w14:textId="55D9B519"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14</w:t>
            </w:r>
          </w:p>
        </w:tc>
        <w:tc>
          <w:tcPr>
            <w:tcW w:w="2315" w:type="dxa"/>
          </w:tcPr>
          <w:p w14:paraId="77313924"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3.6 seminar/laborator</w:t>
            </w:r>
          </w:p>
        </w:tc>
        <w:tc>
          <w:tcPr>
            <w:tcW w:w="524" w:type="dxa"/>
          </w:tcPr>
          <w:p w14:paraId="366A0D3E" w14:textId="1C055BB9"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w:t>
            </w:r>
          </w:p>
        </w:tc>
      </w:tr>
      <w:tr w:rsidR="00E0255D" w:rsidRPr="0084196B" w14:paraId="6C80A98D" w14:textId="77777777" w:rsidTr="00802D13">
        <w:tc>
          <w:tcPr>
            <w:tcW w:w="8831" w:type="dxa"/>
            <w:gridSpan w:val="6"/>
          </w:tcPr>
          <w:p w14:paraId="74693E4C" w14:textId="3857E147"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Distribu</w:t>
            </w:r>
            <w:r w:rsidR="00C4385C" w:rsidRPr="0084196B">
              <w:rPr>
                <w:rFonts w:asciiTheme="minorHAnsi" w:hAnsiTheme="minorHAnsi" w:cstheme="minorHAnsi"/>
                <w:bCs/>
                <w:lang w:val="ro-RO"/>
              </w:rPr>
              <w:t>ț</w:t>
            </w:r>
            <w:r w:rsidRPr="0084196B">
              <w:rPr>
                <w:rFonts w:asciiTheme="minorHAnsi" w:hAnsiTheme="minorHAnsi" w:cstheme="minorHAnsi"/>
                <w:bCs/>
                <w:lang w:val="ro-RO"/>
              </w:rPr>
              <w:t>ia fondului de timp:</w:t>
            </w:r>
          </w:p>
        </w:tc>
        <w:tc>
          <w:tcPr>
            <w:tcW w:w="524" w:type="dxa"/>
          </w:tcPr>
          <w:p w14:paraId="0487E59F" w14:textId="77777777"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ore</w:t>
            </w:r>
          </w:p>
        </w:tc>
      </w:tr>
      <w:tr w:rsidR="00E0255D" w:rsidRPr="0084196B" w14:paraId="347FD4CB" w14:textId="77777777" w:rsidTr="00802D13">
        <w:tc>
          <w:tcPr>
            <w:tcW w:w="8831" w:type="dxa"/>
            <w:gridSpan w:val="6"/>
          </w:tcPr>
          <w:p w14:paraId="1EF5672F" w14:textId="254E03CD"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Studiul după manual, suport de curs, bibliografie </w:t>
            </w:r>
            <w:r w:rsidR="00C4385C" w:rsidRPr="0084196B">
              <w:rPr>
                <w:rFonts w:asciiTheme="minorHAnsi" w:hAnsiTheme="minorHAnsi" w:cstheme="minorHAnsi"/>
                <w:lang w:val="ro-RO"/>
              </w:rPr>
              <w:t>ș</w:t>
            </w:r>
            <w:r w:rsidRPr="0084196B">
              <w:rPr>
                <w:rFonts w:asciiTheme="minorHAnsi" w:hAnsiTheme="minorHAnsi" w:cstheme="minorHAnsi"/>
                <w:lang w:val="ro-RO"/>
              </w:rPr>
              <w:t>i noti</w:t>
            </w:r>
            <w:r w:rsidR="00C4385C" w:rsidRPr="0084196B">
              <w:rPr>
                <w:rFonts w:asciiTheme="minorHAnsi" w:hAnsiTheme="minorHAnsi" w:cstheme="minorHAnsi"/>
                <w:lang w:val="ro-RO"/>
              </w:rPr>
              <w:t>ț</w:t>
            </w:r>
            <w:r w:rsidRPr="0084196B">
              <w:rPr>
                <w:rFonts w:asciiTheme="minorHAnsi" w:hAnsiTheme="minorHAnsi" w:cstheme="minorHAnsi"/>
                <w:lang w:val="ro-RO"/>
              </w:rPr>
              <w:t>e</w:t>
            </w:r>
          </w:p>
        </w:tc>
        <w:tc>
          <w:tcPr>
            <w:tcW w:w="524" w:type="dxa"/>
          </w:tcPr>
          <w:p w14:paraId="47842B59" w14:textId="2A4860FE" w:rsidR="00E0255D" w:rsidRPr="0084196B" w:rsidRDefault="00690190"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w:t>
            </w:r>
            <w:r w:rsidR="008F33F6" w:rsidRPr="0084196B">
              <w:rPr>
                <w:rFonts w:asciiTheme="minorHAnsi" w:hAnsiTheme="minorHAnsi" w:cstheme="minorHAnsi"/>
                <w:lang w:val="ro-RO"/>
              </w:rPr>
              <w:t>0</w:t>
            </w:r>
          </w:p>
        </w:tc>
      </w:tr>
      <w:tr w:rsidR="00E0255D" w:rsidRPr="0084196B" w14:paraId="7F2626AA" w14:textId="77777777" w:rsidTr="00802D13">
        <w:tc>
          <w:tcPr>
            <w:tcW w:w="8831" w:type="dxa"/>
            <w:gridSpan w:val="6"/>
          </w:tcPr>
          <w:p w14:paraId="271332F5"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Documentare suplimentară în bibliotecă, pe platformele electronice de specialitate / pe teren</w:t>
            </w:r>
          </w:p>
        </w:tc>
        <w:tc>
          <w:tcPr>
            <w:tcW w:w="524" w:type="dxa"/>
          </w:tcPr>
          <w:p w14:paraId="2696B839" w14:textId="5F1F81A3" w:rsidR="00E0255D" w:rsidRPr="0084196B" w:rsidRDefault="00690190"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30</w:t>
            </w:r>
          </w:p>
        </w:tc>
      </w:tr>
      <w:tr w:rsidR="00E0255D" w:rsidRPr="0084196B" w14:paraId="65980EF1" w14:textId="77777777" w:rsidTr="00802D13">
        <w:tc>
          <w:tcPr>
            <w:tcW w:w="8831" w:type="dxa"/>
            <w:gridSpan w:val="6"/>
          </w:tcPr>
          <w:p w14:paraId="75A63E4B" w14:textId="7CBFA162"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Pregătire seminar</w:t>
            </w:r>
            <w:r w:rsidR="00C4385C" w:rsidRPr="0084196B">
              <w:rPr>
                <w:rFonts w:asciiTheme="minorHAnsi" w:hAnsiTheme="minorHAnsi" w:cstheme="minorHAnsi"/>
                <w:lang w:val="ro-RO"/>
              </w:rPr>
              <w:t>e</w:t>
            </w:r>
            <w:r w:rsidRPr="0084196B">
              <w:rPr>
                <w:rFonts w:asciiTheme="minorHAnsi" w:hAnsiTheme="minorHAnsi" w:cstheme="minorHAnsi"/>
                <w:lang w:val="ro-RO"/>
              </w:rPr>
              <w:t xml:space="preserve"> / laboratoare, teme, referate, portofolii </w:t>
            </w:r>
            <w:r w:rsidR="00C4385C" w:rsidRPr="0084196B">
              <w:rPr>
                <w:rFonts w:asciiTheme="minorHAnsi" w:hAnsiTheme="minorHAnsi" w:cstheme="minorHAnsi"/>
                <w:lang w:val="ro-RO"/>
              </w:rPr>
              <w:t>ș</w:t>
            </w:r>
            <w:r w:rsidRPr="0084196B">
              <w:rPr>
                <w:rFonts w:asciiTheme="minorHAnsi" w:hAnsiTheme="minorHAnsi" w:cstheme="minorHAnsi"/>
                <w:lang w:val="ro-RO"/>
              </w:rPr>
              <w:t>i eseuri</w:t>
            </w:r>
          </w:p>
        </w:tc>
        <w:tc>
          <w:tcPr>
            <w:tcW w:w="524" w:type="dxa"/>
          </w:tcPr>
          <w:p w14:paraId="05B0AAE0" w14:textId="77777777" w:rsidR="00E0255D" w:rsidRPr="0084196B" w:rsidRDefault="00E0255D" w:rsidP="00080D22">
            <w:pPr>
              <w:pStyle w:val="NoSpacing"/>
              <w:spacing w:line="276" w:lineRule="auto"/>
              <w:rPr>
                <w:rFonts w:asciiTheme="minorHAnsi" w:hAnsiTheme="minorHAnsi" w:cstheme="minorHAnsi"/>
                <w:lang w:val="ro-RO"/>
              </w:rPr>
            </w:pPr>
          </w:p>
        </w:tc>
      </w:tr>
      <w:tr w:rsidR="00E0255D" w:rsidRPr="0084196B" w14:paraId="595F83C1" w14:textId="77777777" w:rsidTr="00802D13">
        <w:tc>
          <w:tcPr>
            <w:tcW w:w="8831" w:type="dxa"/>
            <w:gridSpan w:val="6"/>
          </w:tcPr>
          <w:p w14:paraId="15821CE7"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Tutoriat </w:t>
            </w:r>
          </w:p>
        </w:tc>
        <w:tc>
          <w:tcPr>
            <w:tcW w:w="524" w:type="dxa"/>
          </w:tcPr>
          <w:p w14:paraId="3B9B8C3B" w14:textId="77777777" w:rsidR="00E0255D" w:rsidRPr="0084196B" w:rsidRDefault="00E0255D" w:rsidP="00080D22">
            <w:pPr>
              <w:pStyle w:val="NoSpacing"/>
              <w:spacing w:line="276" w:lineRule="auto"/>
              <w:rPr>
                <w:rFonts w:asciiTheme="minorHAnsi" w:hAnsiTheme="minorHAnsi" w:cstheme="minorHAnsi"/>
                <w:lang w:val="ro-RO"/>
              </w:rPr>
            </w:pPr>
          </w:p>
        </w:tc>
      </w:tr>
      <w:tr w:rsidR="00E0255D" w:rsidRPr="0084196B" w14:paraId="513FE437" w14:textId="77777777" w:rsidTr="00802D13">
        <w:tc>
          <w:tcPr>
            <w:tcW w:w="8831" w:type="dxa"/>
            <w:gridSpan w:val="6"/>
          </w:tcPr>
          <w:p w14:paraId="404E7887"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Examinări </w:t>
            </w:r>
          </w:p>
        </w:tc>
        <w:tc>
          <w:tcPr>
            <w:tcW w:w="524" w:type="dxa"/>
          </w:tcPr>
          <w:p w14:paraId="1D729EB9" w14:textId="4220253F" w:rsidR="00E0255D" w:rsidRPr="0084196B" w:rsidRDefault="00690190"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w:t>
            </w:r>
          </w:p>
        </w:tc>
      </w:tr>
      <w:tr w:rsidR="00E0255D" w:rsidRPr="0084196B" w14:paraId="27036078" w14:textId="77777777" w:rsidTr="00802D13">
        <w:tc>
          <w:tcPr>
            <w:tcW w:w="8831" w:type="dxa"/>
            <w:gridSpan w:val="6"/>
          </w:tcPr>
          <w:p w14:paraId="1B22F6FD" w14:textId="4AAE2225"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Alte activită</w:t>
            </w:r>
            <w:r w:rsidR="00C4385C" w:rsidRPr="0084196B">
              <w:rPr>
                <w:rFonts w:asciiTheme="minorHAnsi" w:hAnsiTheme="minorHAnsi" w:cstheme="minorHAnsi"/>
                <w:lang w:val="ro-RO"/>
              </w:rPr>
              <w:t>ț</w:t>
            </w:r>
            <w:r w:rsidRPr="0084196B">
              <w:rPr>
                <w:rFonts w:asciiTheme="minorHAnsi" w:hAnsiTheme="minorHAnsi" w:cstheme="minorHAnsi"/>
                <w:lang w:val="ro-RO"/>
              </w:rPr>
              <w:t>i</w:t>
            </w:r>
          </w:p>
        </w:tc>
        <w:tc>
          <w:tcPr>
            <w:tcW w:w="524" w:type="dxa"/>
          </w:tcPr>
          <w:p w14:paraId="2769F5B1" w14:textId="6D76A474" w:rsidR="00E0255D" w:rsidRPr="0084196B" w:rsidRDefault="00E0255D" w:rsidP="00080D22">
            <w:pPr>
              <w:pStyle w:val="NoSpacing"/>
              <w:spacing w:line="276" w:lineRule="auto"/>
              <w:rPr>
                <w:rFonts w:asciiTheme="minorHAnsi" w:hAnsiTheme="minorHAnsi" w:cstheme="minorHAnsi"/>
                <w:lang w:val="ro-RO"/>
              </w:rPr>
            </w:pPr>
          </w:p>
        </w:tc>
      </w:tr>
      <w:tr w:rsidR="00E0255D" w:rsidRPr="0084196B" w14:paraId="601F6F7A" w14:textId="77777777" w:rsidTr="00802D13">
        <w:trPr>
          <w:gridAfter w:val="4"/>
          <w:wAfter w:w="4953" w:type="dxa"/>
        </w:trPr>
        <w:tc>
          <w:tcPr>
            <w:tcW w:w="3681" w:type="dxa"/>
            <w:shd w:val="clear" w:color="auto" w:fill="auto"/>
          </w:tcPr>
          <w:p w14:paraId="479894EA" w14:textId="77777777"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3.7 Total ore studiu individual</w:t>
            </w:r>
          </w:p>
        </w:tc>
        <w:tc>
          <w:tcPr>
            <w:tcW w:w="721" w:type="dxa"/>
            <w:gridSpan w:val="2"/>
            <w:shd w:val="clear" w:color="auto" w:fill="auto"/>
          </w:tcPr>
          <w:p w14:paraId="4395AD20" w14:textId="189DEAB6" w:rsidR="00E0255D" w:rsidRPr="0084196B" w:rsidRDefault="0000457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36</w:t>
            </w:r>
          </w:p>
        </w:tc>
      </w:tr>
      <w:tr w:rsidR="00E0255D" w:rsidRPr="0084196B" w14:paraId="0E0E0360" w14:textId="77777777" w:rsidTr="00802D13">
        <w:trPr>
          <w:gridAfter w:val="4"/>
          <w:wAfter w:w="4953" w:type="dxa"/>
        </w:trPr>
        <w:tc>
          <w:tcPr>
            <w:tcW w:w="3681" w:type="dxa"/>
            <w:shd w:val="clear" w:color="auto" w:fill="auto"/>
          </w:tcPr>
          <w:p w14:paraId="310486C5" w14:textId="77777777"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3.8 Total ore pe semestru</w:t>
            </w:r>
          </w:p>
        </w:tc>
        <w:tc>
          <w:tcPr>
            <w:tcW w:w="721" w:type="dxa"/>
            <w:gridSpan w:val="2"/>
            <w:shd w:val="clear" w:color="auto" w:fill="auto"/>
          </w:tcPr>
          <w:p w14:paraId="15B2F92D" w14:textId="7D421A16" w:rsidR="00E0255D" w:rsidRPr="0084196B" w:rsidRDefault="0000457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50</w:t>
            </w:r>
          </w:p>
        </w:tc>
      </w:tr>
      <w:tr w:rsidR="00E0255D" w:rsidRPr="0084196B" w14:paraId="0543F2FB" w14:textId="77777777" w:rsidTr="00802D13">
        <w:trPr>
          <w:gridAfter w:val="4"/>
          <w:wAfter w:w="4953" w:type="dxa"/>
        </w:trPr>
        <w:tc>
          <w:tcPr>
            <w:tcW w:w="3681" w:type="dxa"/>
            <w:shd w:val="clear" w:color="auto" w:fill="auto"/>
          </w:tcPr>
          <w:p w14:paraId="4AA42D0D" w14:textId="77777777"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3.9 Numărul de credite</w:t>
            </w:r>
          </w:p>
        </w:tc>
        <w:tc>
          <w:tcPr>
            <w:tcW w:w="721" w:type="dxa"/>
            <w:gridSpan w:val="2"/>
            <w:shd w:val="clear" w:color="auto" w:fill="auto"/>
          </w:tcPr>
          <w:p w14:paraId="176127E3" w14:textId="6BEFB341" w:rsidR="00E0255D" w:rsidRPr="0084196B" w:rsidRDefault="0000457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2</w:t>
            </w:r>
          </w:p>
        </w:tc>
      </w:tr>
    </w:tbl>
    <w:p w14:paraId="2AFF86C3" w14:textId="6D8A8A8C" w:rsidR="00C4385C" w:rsidRDefault="00C4385C" w:rsidP="00C4385C">
      <w:pPr>
        <w:pStyle w:val="ListParagraph"/>
        <w:spacing w:line="276" w:lineRule="auto"/>
        <w:ind w:left="714"/>
        <w:rPr>
          <w:rFonts w:asciiTheme="minorHAnsi" w:hAnsiTheme="minorHAnsi" w:cstheme="minorHAnsi"/>
          <w:b/>
          <w:sz w:val="22"/>
          <w:szCs w:val="22"/>
        </w:rPr>
      </w:pPr>
    </w:p>
    <w:p w14:paraId="5F8CCD6C" w14:textId="77777777" w:rsidR="007F58C4" w:rsidRPr="007430F0" w:rsidRDefault="007F58C4" w:rsidP="007F58C4">
      <w:pPr>
        <w:rPr>
          <w:rFonts w:asciiTheme="minorHAnsi" w:hAnsiTheme="minorHAnsi" w:cstheme="minorHAnsi"/>
          <w:b/>
        </w:rPr>
      </w:pPr>
      <w:r w:rsidRPr="007430F0">
        <w:rPr>
          <w:rFonts w:asciiTheme="minorHAnsi" w:hAnsiTheme="minorHAnsi" w:cstheme="minorHAnsi"/>
          <w:b/>
        </w:rPr>
        <w:t>Condiții tehnice necesare de acces și participare</w:t>
      </w:r>
    </w:p>
    <w:p w14:paraId="37B19D33" w14:textId="77777777" w:rsidR="007F58C4" w:rsidRPr="007430F0" w:rsidRDefault="007F58C4" w:rsidP="007F58C4">
      <w:pPr>
        <w:rPr>
          <w:rFonts w:asciiTheme="minorHAnsi" w:hAnsiTheme="minorHAnsi" w:cstheme="minorHAnsi"/>
          <w:sz w:val="18"/>
          <w:szCs w:val="18"/>
        </w:rPr>
      </w:pPr>
    </w:p>
    <w:p w14:paraId="5DD6075F" w14:textId="5FF5D9D3" w:rsidR="007F58C4" w:rsidRPr="007430F0" w:rsidRDefault="007F58C4" w:rsidP="00592321">
      <w:pPr>
        <w:jc w:val="both"/>
        <w:rPr>
          <w:rFonts w:asciiTheme="minorHAnsi" w:hAnsiTheme="minorHAnsi" w:cstheme="minorHAnsi"/>
          <w:b/>
        </w:rPr>
      </w:pPr>
      <w:r w:rsidRPr="009771A3">
        <w:rPr>
          <w:rFonts w:asciiTheme="minorHAnsi" w:hAnsiTheme="minorHAnsi" w:cstheme="minorHAnsi"/>
        </w:rPr>
        <w:t xml:space="preserve">Toate materialele de la cursuri vor fi încărcate pe </w:t>
      </w:r>
      <w:r w:rsidRPr="009771A3">
        <w:rPr>
          <w:rFonts w:asciiTheme="minorHAnsi" w:hAnsiTheme="minorHAnsi" w:cstheme="minorHAnsi"/>
          <w:b/>
        </w:rPr>
        <w:t>Google classroom.</w:t>
      </w:r>
      <w:r w:rsidRPr="009771A3">
        <w:rPr>
          <w:rStyle w:val="Hyperlink"/>
          <w:rFonts w:asciiTheme="minorHAnsi" w:hAnsiTheme="minorHAnsi" w:cstheme="minorHAnsi"/>
          <w:b/>
          <w:color w:val="auto"/>
          <w:u w:val="none"/>
        </w:rPr>
        <w:t xml:space="preserve"> </w:t>
      </w:r>
      <w:r w:rsidRPr="009771A3">
        <w:rPr>
          <w:rFonts w:asciiTheme="minorHAnsi" w:hAnsiTheme="minorHAnsi" w:cstheme="minorHAnsi"/>
        </w:rPr>
        <w:t xml:space="preserve">Studenții trebuie să se înregistreze pe Google Classroom, utilizând codul pentru curs </w:t>
      </w:r>
      <w:r w:rsidR="0082005D" w:rsidRPr="009771A3">
        <w:rPr>
          <w:rFonts w:asciiTheme="minorHAnsi" w:hAnsiTheme="minorHAnsi" w:cstheme="minorHAnsi"/>
          <w:shd w:val="clear" w:color="auto" w:fill="FFFFFF"/>
        </w:rPr>
        <w:t>nzncx7o</w:t>
      </w:r>
      <w:r w:rsidRPr="009771A3">
        <w:rPr>
          <w:rFonts w:asciiTheme="minorHAnsi" w:hAnsiTheme="minorHAnsi" w:cstheme="minorHAnsi"/>
        </w:rPr>
        <w:t xml:space="preserve">, cu adresa de email instituțională. Pentru </w:t>
      </w:r>
      <w:r w:rsidR="0082005D" w:rsidRPr="009771A3">
        <w:rPr>
          <w:rFonts w:asciiTheme="minorHAnsi" w:hAnsiTheme="minorHAnsi" w:cstheme="minorHAnsi"/>
        </w:rPr>
        <w:t xml:space="preserve">materiale de </w:t>
      </w:r>
      <w:r w:rsidRPr="009771A3">
        <w:rPr>
          <w:rFonts w:asciiTheme="minorHAnsi" w:hAnsiTheme="minorHAnsi" w:cstheme="minorHAnsi"/>
        </w:rPr>
        <w:t xml:space="preserve">curs se va </w:t>
      </w:r>
      <w:r w:rsidR="009771A3" w:rsidRPr="009771A3">
        <w:rPr>
          <w:rFonts w:asciiTheme="minorHAnsi" w:hAnsiTheme="minorHAnsi" w:cstheme="minorHAnsi"/>
        </w:rPr>
        <w:t>accesa:</w:t>
      </w:r>
      <w:r w:rsidRPr="009771A3">
        <w:rPr>
          <w:rFonts w:asciiTheme="minorHAnsi" w:hAnsiTheme="minorHAnsi" w:cstheme="minorHAnsi"/>
          <w:b/>
        </w:rPr>
        <w:t xml:space="preserve"> </w:t>
      </w:r>
      <w:hyperlink r:id="rId7" w:history="1">
        <w:r w:rsidR="00592321" w:rsidRPr="004D5590">
          <w:rPr>
            <w:rStyle w:val="Hyperlink"/>
            <w:rFonts w:asciiTheme="minorHAnsi" w:hAnsiTheme="minorHAnsi" w:cstheme="minorHAnsi"/>
            <w:b/>
          </w:rPr>
          <w:t>https://classroom.google.com/c/NjIxOTcwNTI3MTc1?cjc=nzncx7o</w:t>
        </w:r>
      </w:hyperlink>
      <w:r w:rsidR="009771A3" w:rsidRPr="009771A3">
        <w:rPr>
          <w:rFonts w:asciiTheme="minorHAnsi" w:hAnsiTheme="minorHAnsi" w:cstheme="minorHAnsi"/>
          <w:bCs/>
        </w:rPr>
        <w:t>.</w:t>
      </w:r>
      <w:r w:rsidR="00592321">
        <w:rPr>
          <w:rFonts w:asciiTheme="minorHAnsi" w:hAnsiTheme="minorHAnsi" w:cstheme="minorHAnsi"/>
          <w:bCs/>
        </w:rPr>
        <w:t xml:space="preserve"> </w:t>
      </w:r>
      <w:r w:rsidRPr="007430F0">
        <w:rPr>
          <w:rFonts w:asciiTheme="minorHAnsi" w:hAnsiTheme="minorHAnsi" w:cstheme="minorHAnsi"/>
        </w:rPr>
        <w:t xml:space="preserve">De asemenea, tot pe Google Classroom, la codul indicat, va avea loc comunicarea permanentă cu studenții, specificarea sarcinilor de seminar, feedbackul în urma evaluării diferitelor sarcini, realizarea de statistici privind prezența la activitate etc. </w:t>
      </w:r>
    </w:p>
    <w:p w14:paraId="5EE0CAE9" w14:textId="70D526DB" w:rsidR="007F58C4" w:rsidRDefault="007F58C4" w:rsidP="00C4385C">
      <w:pPr>
        <w:pStyle w:val="ListParagraph"/>
        <w:spacing w:line="276" w:lineRule="auto"/>
        <w:ind w:left="714"/>
        <w:rPr>
          <w:rFonts w:asciiTheme="minorHAnsi" w:hAnsiTheme="minorHAnsi" w:cstheme="minorHAnsi"/>
          <w:b/>
          <w:sz w:val="22"/>
          <w:szCs w:val="22"/>
        </w:rPr>
      </w:pPr>
    </w:p>
    <w:p w14:paraId="1ACD2D8D" w14:textId="30F46626"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Precondi</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84196B" w14:paraId="3623956B" w14:textId="77777777" w:rsidTr="00E0255D">
        <w:tc>
          <w:tcPr>
            <w:tcW w:w="1985" w:type="dxa"/>
          </w:tcPr>
          <w:p w14:paraId="4C592DB3" w14:textId="7777777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4.1 de curriculum</w:t>
            </w:r>
          </w:p>
        </w:tc>
        <w:tc>
          <w:tcPr>
            <w:tcW w:w="7404" w:type="dxa"/>
          </w:tcPr>
          <w:p w14:paraId="143AFDB4" w14:textId="77777777" w:rsidR="00E0255D" w:rsidRPr="0084196B" w:rsidRDefault="00E0255D" w:rsidP="00E0255D">
            <w:pPr>
              <w:pStyle w:val="NoSpacing"/>
              <w:numPr>
                <w:ilvl w:val="0"/>
                <w:numId w:val="28"/>
              </w:numPr>
              <w:spacing w:line="276" w:lineRule="auto"/>
              <w:ind w:hanging="686"/>
              <w:rPr>
                <w:rFonts w:asciiTheme="minorHAnsi" w:hAnsiTheme="minorHAnsi" w:cstheme="minorHAnsi"/>
                <w:lang w:val="ro-RO"/>
              </w:rPr>
            </w:pPr>
          </w:p>
        </w:tc>
      </w:tr>
      <w:tr w:rsidR="00E0255D" w:rsidRPr="0084196B" w14:paraId="0C24B7B9" w14:textId="77777777" w:rsidTr="00E0255D">
        <w:tc>
          <w:tcPr>
            <w:tcW w:w="1985" w:type="dxa"/>
          </w:tcPr>
          <w:p w14:paraId="0E27F819" w14:textId="140AA507"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4.2 de competen</w:t>
            </w:r>
            <w:r w:rsidR="00C4385C" w:rsidRPr="0084196B">
              <w:rPr>
                <w:rFonts w:asciiTheme="minorHAnsi" w:hAnsiTheme="minorHAnsi" w:cstheme="minorHAnsi"/>
                <w:lang w:val="ro-RO"/>
              </w:rPr>
              <w:t>ț</w:t>
            </w:r>
            <w:r w:rsidRPr="0084196B">
              <w:rPr>
                <w:rFonts w:asciiTheme="minorHAnsi" w:hAnsiTheme="minorHAnsi" w:cstheme="minorHAnsi"/>
                <w:lang w:val="ro-RO"/>
              </w:rPr>
              <w:t>e</w:t>
            </w:r>
          </w:p>
        </w:tc>
        <w:tc>
          <w:tcPr>
            <w:tcW w:w="7404" w:type="dxa"/>
          </w:tcPr>
          <w:p w14:paraId="2E65A2D6" w14:textId="77777777" w:rsidR="00E0255D" w:rsidRPr="0084196B" w:rsidRDefault="00E0255D" w:rsidP="00E0255D">
            <w:pPr>
              <w:pStyle w:val="NoSpacing"/>
              <w:numPr>
                <w:ilvl w:val="0"/>
                <w:numId w:val="28"/>
              </w:numPr>
              <w:spacing w:line="276" w:lineRule="auto"/>
              <w:ind w:hanging="686"/>
              <w:rPr>
                <w:rFonts w:asciiTheme="minorHAnsi" w:hAnsiTheme="minorHAnsi" w:cstheme="minorHAnsi"/>
                <w:lang w:val="ro-RO"/>
              </w:rPr>
            </w:pPr>
          </w:p>
        </w:tc>
      </w:tr>
    </w:tbl>
    <w:p w14:paraId="24BAE51E" w14:textId="77777777" w:rsidR="00C4385C" w:rsidRPr="0084196B" w:rsidRDefault="00C4385C" w:rsidP="00C4385C">
      <w:pPr>
        <w:pStyle w:val="ListParagraph"/>
        <w:spacing w:line="276" w:lineRule="auto"/>
        <w:ind w:left="714"/>
        <w:rPr>
          <w:rFonts w:asciiTheme="minorHAnsi" w:hAnsiTheme="minorHAnsi" w:cstheme="minorHAnsi"/>
          <w:b/>
          <w:sz w:val="22"/>
          <w:szCs w:val="22"/>
        </w:rPr>
      </w:pPr>
    </w:p>
    <w:p w14:paraId="77A8EEB9" w14:textId="2BBDA049"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Condi</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84196B" w14:paraId="2C5D8739" w14:textId="77777777" w:rsidTr="00802D13">
        <w:tc>
          <w:tcPr>
            <w:tcW w:w="4565" w:type="dxa"/>
          </w:tcPr>
          <w:p w14:paraId="26DB2A17" w14:textId="7EFC29E3" w:rsidR="00E0255D" w:rsidRPr="0084196B" w:rsidRDefault="00E0255D" w:rsidP="00080D22">
            <w:pPr>
              <w:pStyle w:val="NoSpacing"/>
              <w:spacing w:line="360" w:lineRule="auto"/>
              <w:rPr>
                <w:rFonts w:asciiTheme="minorHAnsi" w:hAnsiTheme="minorHAnsi" w:cstheme="minorHAnsi"/>
                <w:lang w:val="ro-RO"/>
              </w:rPr>
            </w:pPr>
            <w:r w:rsidRPr="0084196B">
              <w:rPr>
                <w:rFonts w:asciiTheme="minorHAnsi" w:hAnsiTheme="minorHAnsi" w:cstheme="minorHAnsi"/>
                <w:lang w:val="ro-RO"/>
              </w:rPr>
              <w:t>5.1 de desfă</w:t>
            </w:r>
            <w:r w:rsidR="00C4385C" w:rsidRPr="0084196B">
              <w:rPr>
                <w:rFonts w:asciiTheme="minorHAnsi" w:hAnsiTheme="minorHAnsi" w:cstheme="minorHAnsi"/>
                <w:lang w:val="ro-RO"/>
              </w:rPr>
              <w:t>ș</w:t>
            </w:r>
            <w:r w:rsidRPr="0084196B">
              <w:rPr>
                <w:rFonts w:asciiTheme="minorHAnsi" w:hAnsiTheme="minorHAnsi" w:cstheme="minorHAnsi"/>
                <w:lang w:val="ro-RO"/>
              </w:rPr>
              <w:t xml:space="preserve">urare a </w:t>
            </w:r>
            <w:r w:rsidR="00802D13" w:rsidRPr="0084196B">
              <w:rPr>
                <w:rFonts w:asciiTheme="minorHAnsi" w:hAnsiTheme="minorHAnsi" w:cstheme="minorHAnsi"/>
                <w:lang w:val="ro-RO"/>
              </w:rPr>
              <w:t>cursului</w:t>
            </w:r>
          </w:p>
        </w:tc>
        <w:tc>
          <w:tcPr>
            <w:tcW w:w="4824" w:type="dxa"/>
          </w:tcPr>
          <w:p w14:paraId="6ADFF241" w14:textId="3177C442" w:rsidR="00E0255D" w:rsidRPr="0084196B" w:rsidRDefault="00E0255D" w:rsidP="00E0255D">
            <w:pPr>
              <w:pStyle w:val="NoSpacing"/>
              <w:numPr>
                <w:ilvl w:val="0"/>
                <w:numId w:val="28"/>
              </w:numPr>
              <w:spacing w:line="360" w:lineRule="auto"/>
              <w:ind w:hanging="686"/>
              <w:rPr>
                <w:rFonts w:asciiTheme="minorHAnsi" w:hAnsiTheme="minorHAnsi" w:cstheme="minorHAnsi"/>
                <w:lang w:val="ro-RO"/>
              </w:rPr>
            </w:pPr>
          </w:p>
        </w:tc>
      </w:tr>
      <w:tr w:rsidR="00802D13" w:rsidRPr="0084196B" w14:paraId="12F774A5" w14:textId="77777777" w:rsidTr="00802D13">
        <w:tc>
          <w:tcPr>
            <w:tcW w:w="4565" w:type="dxa"/>
          </w:tcPr>
          <w:p w14:paraId="7D3A976E" w14:textId="094647EB" w:rsidR="00802D13" w:rsidRPr="0084196B" w:rsidRDefault="00802D13" w:rsidP="00802D13">
            <w:pPr>
              <w:pStyle w:val="NoSpacing"/>
              <w:spacing w:line="360" w:lineRule="auto"/>
              <w:rPr>
                <w:rFonts w:asciiTheme="minorHAnsi" w:hAnsiTheme="minorHAnsi" w:cstheme="minorHAnsi"/>
                <w:lang w:val="ro-RO"/>
              </w:rPr>
            </w:pPr>
            <w:r w:rsidRPr="0084196B">
              <w:rPr>
                <w:rFonts w:asciiTheme="minorHAnsi" w:hAnsiTheme="minorHAnsi" w:cstheme="minorHAnsi"/>
                <w:lang w:val="ro-RO"/>
              </w:rPr>
              <w:t>5.2 de desfășurare a seminarului / laboratorului</w:t>
            </w:r>
          </w:p>
        </w:tc>
        <w:tc>
          <w:tcPr>
            <w:tcW w:w="4824" w:type="dxa"/>
          </w:tcPr>
          <w:p w14:paraId="4BD0591C" w14:textId="77777777" w:rsidR="00802D13" w:rsidRPr="0084196B" w:rsidRDefault="00802D13" w:rsidP="00802D13">
            <w:pPr>
              <w:pStyle w:val="NoSpacing"/>
              <w:numPr>
                <w:ilvl w:val="0"/>
                <w:numId w:val="28"/>
              </w:numPr>
              <w:spacing w:line="360" w:lineRule="auto"/>
              <w:ind w:hanging="686"/>
              <w:rPr>
                <w:rFonts w:asciiTheme="minorHAnsi" w:hAnsiTheme="minorHAnsi" w:cstheme="minorHAnsi"/>
                <w:lang w:val="ro-RO"/>
              </w:rPr>
            </w:pPr>
          </w:p>
        </w:tc>
      </w:tr>
    </w:tbl>
    <w:p w14:paraId="7FA3D1A2" w14:textId="77777777" w:rsidR="00802D13" w:rsidRPr="0084196B" w:rsidRDefault="00802D13" w:rsidP="00802D13">
      <w:pPr>
        <w:spacing w:line="276" w:lineRule="auto"/>
        <w:rPr>
          <w:rFonts w:asciiTheme="minorHAnsi" w:hAnsiTheme="minorHAnsi" w:cstheme="minorHAnsi"/>
          <w:b/>
          <w:sz w:val="22"/>
          <w:szCs w:val="22"/>
        </w:rPr>
      </w:pPr>
    </w:p>
    <w:p w14:paraId="3E28F80F" w14:textId="6466CB5E" w:rsidR="00E0255D" w:rsidRPr="0084196B" w:rsidRDefault="00C94D71"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84196B" w14:paraId="76694619" w14:textId="77777777" w:rsidTr="00C94D71">
        <w:trPr>
          <w:cantSplit/>
          <w:trHeight w:val="890"/>
        </w:trPr>
        <w:tc>
          <w:tcPr>
            <w:tcW w:w="993" w:type="dxa"/>
            <w:shd w:val="clear" w:color="auto" w:fill="auto"/>
            <w:vAlign w:val="center"/>
          </w:tcPr>
          <w:p w14:paraId="44C132C9" w14:textId="30F06B5E" w:rsidR="00E0255D" w:rsidRPr="0084196B" w:rsidRDefault="00C94D71" w:rsidP="00C94D71">
            <w:pPr>
              <w:pStyle w:val="NoSpacing"/>
              <w:jc w:val="center"/>
              <w:rPr>
                <w:rFonts w:asciiTheme="minorHAnsi" w:hAnsiTheme="minorHAnsi" w:cstheme="minorHAnsi"/>
                <w:lang w:val="ro-RO"/>
              </w:rPr>
            </w:pPr>
            <w:r w:rsidRPr="0084196B">
              <w:rPr>
                <w:rFonts w:asciiTheme="minorHAnsi" w:hAnsiTheme="minorHAnsi" w:cstheme="minorHAnsi"/>
                <w:lang w:val="ro-RO"/>
              </w:rPr>
              <w:t>Cunoștințe</w:t>
            </w:r>
          </w:p>
        </w:tc>
        <w:tc>
          <w:tcPr>
            <w:tcW w:w="8396" w:type="dxa"/>
            <w:shd w:val="clear" w:color="auto" w:fill="auto"/>
          </w:tcPr>
          <w:p w14:paraId="489E27CA" w14:textId="34448373" w:rsidR="00E0255D" w:rsidRPr="0084196B" w:rsidRDefault="00690190" w:rsidP="00690190">
            <w:pPr>
              <w:spacing w:before="100" w:beforeAutospacing="1" w:after="100" w:afterAutospacing="1"/>
              <w:rPr>
                <w:rFonts w:asciiTheme="minorHAnsi" w:hAnsiTheme="minorHAnsi" w:cstheme="minorHAnsi"/>
                <w:color w:val="000000"/>
                <w:sz w:val="22"/>
                <w:szCs w:val="22"/>
              </w:rPr>
            </w:pPr>
            <w:r w:rsidRPr="0084196B">
              <w:rPr>
                <w:rFonts w:asciiTheme="minorHAnsi" w:hAnsiTheme="minorHAnsi" w:cstheme="minorHAnsi"/>
                <w:sz w:val="22"/>
                <w:szCs w:val="22"/>
              </w:rPr>
              <w:t>Cunoașterea principiilor etice legate de cercetarea și practica în psihologie.</w:t>
            </w:r>
          </w:p>
        </w:tc>
      </w:tr>
      <w:tr w:rsidR="00E0255D" w:rsidRPr="0084196B" w14:paraId="5C767D8B" w14:textId="77777777" w:rsidTr="00C94D71">
        <w:trPr>
          <w:cantSplit/>
          <w:trHeight w:val="831"/>
        </w:trPr>
        <w:tc>
          <w:tcPr>
            <w:tcW w:w="993" w:type="dxa"/>
            <w:shd w:val="clear" w:color="auto" w:fill="auto"/>
            <w:vAlign w:val="center"/>
          </w:tcPr>
          <w:p w14:paraId="3FB3257E" w14:textId="3557E77D" w:rsidR="00E0255D" w:rsidRPr="0084196B" w:rsidRDefault="00C94D71" w:rsidP="00C94D71">
            <w:pPr>
              <w:pStyle w:val="NoSpacing"/>
              <w:jc w:val="center"/>
              <w:rPr>
                <w:rFonts w:asciiTheme="minorHAnsi" w:hAnsiTheme="minorHAnsi" w:cstheme="minorHAnsi"/>
                <w:lang w:val="ro-RO"/>
              </w:rPr>
            </w:pPr>
            <w:r w:rsidRPr="0084196B">
              <w:rPr>
                <w:rFonts w:asciiTheme="minorHAnsi" w:hAnsiTheme="minorHAnsi" w:cstheme="minorHAnsi"/>
                <w:lang w:val="ro-RO"/>
              </w:rPr>
              <w:t>Abilități</w:t>
            </w:r>
          </w:p>
        </w:tc>
        <w:tc>
          <w:tcPr>
            <w:tcW w:w="8396" w:type="dxa"/>
            <w:shd w:val="clear" w:color="auto" w:fill="auto"/>
          </w:tcPr>
          <w:p w14:paraId="26A3295C" w14:textId="5CB4802B" w:rsidR="00E0255D" w:rsidRPr="0084196B" w:rsidRDefault="00690190" w:rsidP="00690190">
            <w:pPr>
              <w:rPr>
                <w:rFonts w:asciiTheme="minorHAnsi" w:hAnsiTheme="minorHAnsi" w:cstheme="minorHAnsi"/>
                <w:sz w:val="22"/>
                <w:szCs w:val="22"/>
              </w:rPr>
            </w:pPr>
            <w:r w:rsidRPr="0084196B">
              <w:rPr>
                <w:rFonts w:asciiTheme="minorHAnsi" w:hAnsiTheme="minorHAnsi" w:cstheme="minorHAnsi"/>
                <w:sz w:val="22"/>
                <w:szCs w:val="22"/>
              </w:rPr>
              <w:t>Dezvoltarea abilităților de analiză a situațiilor de cercetare și de aplicare a principiilor etice în situații concrete</w:t>
            </w:r>
          </w:p>
        </w:tc>
      </w:tr>
      <w:tr w:rsidR="00C94D71" w:rsidRPr="0084196B" w14:paraId="71758DDA" w14:textId="77777777" w:rsidTr="00C94D71">
        <w:trPr>
          <w:cantSplit/>
          <w:trHeight w:val="984"/>
        </w:trPr>
        <w:tc>
          <w:tcPr>
            <w:tcW w:w="993" w:type="dxa"/>
            <w:shd w:val="clear" w:color="auto" w:fill="auto"/>
            <w:vAlign w:val="center"/>
          </w:tcPr>
          <w:p w14:paraId="5F0C5E8F" w14:textId="26E93F51" w:rsidR="00C94D71" w:rsidRPr="0084196B" w:rsidRDefault="00C94D71" w:rsidP="00C94D71">
            <w:pPr>
              <w:pStyle w:val="NoSpacing"/>
              <w:jc w:val="center"/>
              <w:rPr>
                <w:rFonts w:asciiTheme="minorHAnsi" w:hAnsiTheme="minorHAnsi" w:cstheme="minorHAnsi"/>
                <w:lang w:val="ro-RO"/>
              </w:rPr>
            </w:pPr>
            <w:r w:rsidRPr="0084196B">
              <w:rPr>
                <w:rFonts w:asciiTheme="minorHAnsi" w:hAnsiTheme="minorHAnsi" w:cstheme="minorHAnsi"/>
                <w:lang w:val="ro-RO"/>
              </w:rPr>
              <w:t>Responsabilitate și autonomie</w:t>
            </w:r>
          </w:p>
        </w:tc>
        <w:tc>
          <w:tcPr>
            <w:tcW w:w="8396" w:type="dxa"/>
            <w:shd w:val="clear" w:color="auto" w:fill="auto"/>
          </w:tcPr>
          <w:p w14:paraId="78946F0F" w14:textId="25B4F446" w:rsidR="00C94D71" w:rsidRPr="0084196B" w:rsidRDefault="00690190" w:rsidP="00690190">
            <w:pPr>
              <w:rPr>
                <w:rFonts w:asciiTheme="minorHAnsi" w:hAnsiTheme="minorHAnsi" w:cstheme="minorHAnsi"/>
                <w:sz w:val="22"/>
                <w:szCs w:val="22"/>
              </w:rPr>
            </w:pPr>
            <w:r w:rsidRPr="0084196B">
              <w:rPr>
                <w:rFonts w:asciiTheme="minorHAnsi" w:hAnsiTheme="minorHAnsi" w:cstheme="minorHAnsi"/>
                <w:sz w:val="22"/>
                <w:szCs w:val="22"/>
              </w:rPr>
              <w:t>Stimularea responsabilității pentru studiul individual și aplicarea principiilor înv</w:t>
            </w:r>
            <w:r w:rsidR="007430F0">
              <w:rPr>
                <w:rFonts w:asciiTheme="minorHAnsi" w:hAnsiTheme="minorHAnsi" w:cstheme="minorHAnsi"/>
                <w:sz w:val="22"/>
                <w:szCs w:val="22"/>
              </w:rPr>
              <w:t>ă</w:t>
            </w:r>
            <w:r w:rsidRPr="0084196B">
              <w:rPr>
                <w:rFonts w:asciiTheme="minorHAnsi" w:hAnsiTheme="minorHAnsi" w:cstheme="minorHAnsi"/>
                <w:sz w:val="22"/>
                <w:szCs w:val="22"/>
              </w:rPr>
              <w:t>țate.</w:t>
            </w:r>
          </w:p>
        </w:tc>
      </w:tr>
    </w:tbl>
    <w:p w14:paraId="50140982" w14:textId="77777777" w:rsidR="00C4385C" w:rsidRPr="0084196B" w:rsidRDefault="00C4385C" w:rsidP="002644F8">
      <w:pPr>
        <w:spacing w:line="276" w:lineRule="auto"/>
        <w:rPr>
          <w:rFonts w:asciiTheme="minorHAnsi" w:hAnsiTheme="minorHAnsi" w:cstheme="minorHAnsi"/>
          <w:b/>
          <w:sz w:val="22"/>
          <w:szCs w:val="22"/>
        </w:rPr>
      </w:pPr>
    </w:p>
    <w:p w14:paraId="63A74C04" w14:textId="03AFD755" w:rsidR="00E0255D" w:rsidRPr="0084196B"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Con</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 xml:space="preserve">inuturi </w:t>
      </w:r>
    </w:p>
    <w:p w14:paraId="0BE488A9" w14:textId="77777777" w:rsidR="00690190" w:rsidRPr="0084196B" w:rsidRDefault="00690190" w:rsidP="00690190">
      <w:pPr>
        <w:pStyle w:val="ListParagraph"/>
        <w:spacing w:line="276" w:lineRule="auto"/>
        <w:ind w:left="714"/>
        <w:rPr>
          <w:rFonts w:asciiTheme="minorHAnsi" w:hAnsiTheme="minorHAnsi" w:cstheme="minorHAnsi"/>
          <w:b/>
          <w:sz w:val="22"/>
          <w:szCs w:val="22"/>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9"/>
        <w:gridCol w:w="1576"/>
        <w:gridCol w:w="4080"/>
      </w:tblGrid>
      <w:tr w:rsidR="00690190" w:rsidRPr="0084196B" w14:paraId="3ADDAA57" w14:textId="77777777" w:rsidTr="00653D36">
        <w:tc>
          <w:tcPr>
            <w:tcW w:w="3729" w:type="dxa"/>
            <w:shd w:val="clear" w:color="auto" w:fill="auto"/>
          </w:tcPr>
          <w:p w14:paraId="00DFC285" w14:textId="77777777" w:rsidR="00690190" w:rsidRPr="0084196B" w:rsidRDefault="00690190" w:rsidP="009A2B13">
            <w:pPr>
              <w:pStyle w:val="NoSpacing"/>
              <w:rPr>
                <w:rFonts w:asciiTheme="minorHAnsi" w:hAnsiTheme="minorHAnsi" w:cstheme="minorHAnsi"/>
                <w:b/>
                <w:lang w:val="ro-RO"/>
              </w:rPr>
            </w:pPr>
            <w:r w:rsidRPr="0084196B">
              <w:rPr>
                <w:rFonts w:asciiTheme="minorHAnsi" w:hAnsiTheme="minorHAnsi" w:cstheme="minorHAnsi"/>
                <w:b/>
                <w:lang w:val="ro-RO"/>
              </w:rPr>
              <w:t>8.1 Curs</w:t>
            </w:r>
          </w:p>
        </w:tc>
        <w:tc>
          <w:tcPr>
            <w:tcW w:w="1576" w:type="dxa"/>
            <w:shd w:val="clear" w:color="auto" w:fill="auto"/>
          </w:tcPr>
          <w:p w14:paraId="23361CC5" w14:textId="77777777" w:rsidR="00690190" w:rsidRPr="0084196B" w:rsidRDefault="00690190" w:rsidP="009A2B13">
            <w:pPr>
              <w:pStyle w:val="NoSpacing"/>
              <w:jc w:val="center"/>
              <w:rPr>
                <w:rFonts w:asciiTheme="minorHAnsi" w:hAnsiTheme="minorHAnsi" w:cstheme="minorHAnsi"/>
                <w:b/>
                <w:lang w:val="ro-RO"/>
              </w:rPr>
            </w:pPr>
            <w:r w:rsidRPr="0084196B">
              <w:rPr>
                <w:rFonts w:asciiTheme="minorHAnsi" w:hAnsiTheme="minorHAnsi" w:cstheme="minorHAnsi"/>
                <w:b/>
                <w:lang w:val="ro-RO"/>
              </w:rPr>
              <w:t>Metode de predare</w:t>
            </w:r>
          </w:p>
        </w:tc>
        <w:tc>
          <w:tcPr>
            <w:tcW w:w="4080" w:type="dxa"/>
            <w:shd w:val="clear" w:color="auto" w:fill="auto"/>
          </w:tcPr>
          <w:p w14:paraId="6DFA6ABC" w14:textId="77777777" w:rsidR="00690190" w:rsidRPr="0084196B" w:rsidRDefault="00690190" w:rsidP="009A2B13">
            <w:pPr>
              <w:pStyle w:val="NoSpacing"/>
              <w:jc w:val="center"/>
              <w:rPr>
                <w:rFonts w:asciiTheme="minorHAnsi" w:hAnsiTheme="minorHAnsi" w:cstheme="minorHAnsi"/>
                <w:b/>
                <w:lang w:val="ro-RO"/>
              </w:rPr>
            </w:pPr>
            <w:r w:rsidRPr="0084196B">
              <w:rPr>
                <w:rFonts w:asciiTheme="minorHAnsi" w:hAnsiTheme="minorHAnsi" w:cstheme="minorHAnsi"/>
                <w:b/>
                <w:lang w:val="ro-RO"/>
              </w:rPr>
              <w:t>Observaţii</w:t>
            </w:r>
          </w:p>
        </w:tc>
      </w:tr>
      <w:tr w:rsidR="00C15393" w:rsidRPr="0084196B" w14:paraId="424CBC52" w14:textId="77777777" w:rsidTr="00653D36">
        <w:tc>
          <w:tcPr>
            <w:tcW w:w="3729" w:type="dxa"/>
            <w:shd w:val="clear" w:color="auto" w:fill="auto"/>
          </w:tcPr>
          <w:p w14:paraId="32862119" w14:textId="77777777" w:rsidR="00C15393" w:rsidRDefault="00C15393" w:rsidP="00C15393">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Introducere în etica cercetării: </w:t>
            </w:r>
          </w:p>
          <w:p w14:paraId="06E171C2" w14:textId="77777777" w:rsidR="00C15393" w:rsidRDefault="00A13005" w:rsidP="00A13005">
            <w:pPr>
              <w:pStyle w:val="NoSpacing"/>
              <w:numPr>
                <w:ilvl w:val="0"/>
                <w:numId w:val="28"/>
              </w:numPr>
              <w:rPr>
                <w:rFonts w:asciiTheme="minorHAnsi" w:hAnsiTheme="minorHAnsi" w:cstheme="minorHAnsi"/>
                <w:lang w:val="ro-RO"/>
              </w:rPr>
            </w:pPr>
            <w:r>
              <w:rPr>
                <w:rFonts w:asciiTheme="minorHAnsi" w:hAnsiTheme="minorHAnsi" w:cstheme="minorHAnsi"/>
                <w:lang w:val="ro-RO"/>
              </w:rPr>
              <w:t xml:space="preserve">Problematica replicabilității </w:t>
            </w:r>
          </w:p>
          <w:p w14:paraId="64DCAD63" w14:textId="11D5C89E" w:rsidR="00A13005" w:rsidRPr="0084196B" w:rsidRDefault="00A13005" w:rsidP="00A13005">
            <w:pPr>
              <w:pStyle w:val="NoSpacing"/>
              <w:numPr>
                <w:ilvl w:val="0"/>
                <w:numId w:val="28"/>
              </w:numPr>
              <w:rPr>
                <w:rFonts w:asciiTheme="minorHAnsi" w:hAnsiTheme="minorHAnsi" w:cstheme="minorHAnsi"/>
                <w:lang w:val="ro-RO"/>
              </w:rPr>
            </w:pPr>
            <w:r w:rsidRPr="0084196B">
              <w:rPr>
                <w:rFonts w:asciiTheme="minorHAnsi" w:hAnsiTheme="minorHAnsi" w:cstheme="minorHAnsi"/>
                <w:lang w:val="ro-RO"/>
              </w:rPr>
              <w:t>Standardele etice APA. Codul etic APA</w:t>
            </w:r>
          </w:p>
        </w:tc>
        <w:tc>
          <w:tcPr>
            <w:tcW w:w="1576" w:type="dxa"/>
            <w:shd w:val="clear" w:color="auto" w:fill="auto"/>
          </w:tcPr>
          <w:p w14:paraId="00F48A62" w14:textId="27B3066E" w:rsidR="00C15393" w:rsidRPr="0084196B" w:rsidRDefault="00C15393" w:rsidP="00C15393">
            <w:pPr>
              <w:pStyle w:val="NoSpacing"/>
              <w:rPr>
                <w:rFonts w:asciiTheme="minorHAnsi" w:hAnsiTheme="minorHAnsi" w:cstheme="minorHAnsi"/>
                <w:lang w:val="ro-RO"/>
              </w:rPr>
            </w:pPr>
            <w:r w:rsidRPr="0084196B">
              <w:rPr>
                <w:rFonts w:asciiTheme="minorHAnsi" w:hAnsiTheme="minorHAnsi" w:cstheme="minorHAnsi"/>
              </w:rPr>
              <w:t>Prelegere, discuții</w:t>
            </w:r>
          </w:p>
        </w:tc>
        <w:tc>
          <w:tcPr>
            <w:tcW w:w="4080" w:type="dxa"/>
            <w:shd w:val="clear" w:color="auto" w:fill="auto"/>
          </w:tcPr>
          <w:p w14:paraId="6CCB5D69" w14:textId="77777777" w:rsidR="00A13005" w:rsidRPr="0084196B" w:rsidRDefault="00A13005" w:rsidP="00A13005">
            <w:pPr>
              <w:ind w:left="284" w:hanging="284"/>
              <w:jc w:val="both"/>
              <w:rPr>
                <w:rFonts w:asciiTheme="minorHAnsi" w:hAnsiTheme="minorHAnsi" w:cstheme="minorHAnsi"/>
                <w:sz w:val="22"/>
                <w:szCs w:val="22"/>
              </w:rPr>
            </w:pPr>
            <w:r w:rsidRPr="0084196B">
              <w:rPr>
                <w:rFonts w:asciiTheme="minorHAnsi" w:hAnsiTheme="minorHAnsi" w:cstheme="minorHAnsi"/>
                <w:sz w:val="22"/>
                <w:szCs w:val="22"/>
              </w:rPr>
              <w:t xml:space="preserve">American Educational Research Association, American Psychological Association, &amp; National Council on Measurement in Education. (current edition). </w:t>
            </w:r>
            <w:r w:rsidRPr="0084196B">
              <w:rPr>
                <w:rFonts w:asciiTheme="minorHAnsi" w:hAnsiTheme="minorHAnsi" w:cstheme="minorHAnsi"/>
                <w:i/>
                <w:sz w:val="22"/>
                <w:szCs w:val="22"/>
              </w:rPr>
              <w:t>Standards for educational and psychological testing</w:t>
            </w:r>
            <w:r w:rsidRPr="0084196B">
              <w:rPr>
                <w:rFonts w:asciiTheme="minorHAnsi" w:hAnsiTheme="minorHAnsi" w:cstheme="minorHAnsi"/>
                <w:sz w:val="22"/>
                <w:szCs w:val="22"/>
              </w:rPr>
              <w:t>. Washington, DC: American Psychological Association.</w:t>
            </w:r>
          </w:p>
          <w:p w14:paraId="25FCC2D6" w14:textId="7384D566" w:rsidR="00A13005" w:rsidRDefault="00A13005" w:rsidP="00A13005">
            <w:pPr>
              <w:ind w:left="284" w:hanging="284"/>
              <w:jc w:val="both"/>
              <w:rPr>
                <w:rFonts w:asciiTheme="minorHAnsi" w:hAnsiTheme="minorHAnsi" w:cstheme="minorHAnsi"/>
                <w:sz w:val="22"/>
                <w:szCs w:val="22"/>
              </w:rPr>
            </w:pPr>
            <w:r w:rsidRPr="0084196B">
              <w:rPr>
                <w:rFonts w:asciiTheme="minorHAnsi" w:hAnsiTheme="minorHAnsi" w:cstheme="minorHAnsi"/>
                <w:sz w:val="22"/>
                <w:szCs w:val="22"/>
                <w:lang w:val="fr-FR"/>
              </w:rPr>
              <w:t>APA Ethics code. G</w:t>
            </w:r>
            <w:r w:rsidRPr="0084196B">
              <w:rPr>
                <w:rFonts w:asciiTheme="minorHAnsi" w:hAnsiTheme="minorHAnsi" w:cstheme="minorHAnsi"/>
                <w:sz w:val="22"/>
                <w:szCs w:val="22"/>
              </w:rPr>
              <w:t xml:space="preserve">ăsit la </w:t>
            </w:r>
            <w:hyperlink r:id="rId8" w:history="1">
              <w:r w:rsidR="002C7092" w:rsidRPr="00413F26">
                <w:rPr>
                  <w:rStyle w:val="Hyperlink"/>
                  <w:rFonts w:asciiTheme="minorHAnsi" w:hAnsiTheme="minorHAnsi" w:cstheme="minorHAnsi"/>
                  <w:sz w:val="22"/>
                  <w:szCs w:val="22"/>
                </w:rPr>
                <w:t>http://www.apa.org/ethics/code/</w:t>
              </w:r>
            </w:hyperlink>
          </w:p>
          <w:p w14:paraId="01F6FC87" w14:textId="527BFBAF" w:rsidR="002C7092" w:rsidRDefault="002C7092" w:rsidP="00A13005">
            <w:pPr>
              <w:ind w:left="284" w:hanging="284"/>
              <w:jc w:val="both"/>
              <w:rPr>
                <w:rFonts w:asciiTheme="minorHAnsi" w:hAnsiTheme="minorHAnsi" w:cstheme="minorHAnsi"/>
                <w:bCs/>
                <w:sz w:val="22"/>
                <w:szCs w:val="22"/>
                <w:lang w:val="en-GB"/>
              </w:rPr>
            </w:pPr>
            <w:r w:rsidRPr="00A85A33">
              <w:rPr>
                <w:rFonts w:asciiTheme="minorHAnsi" w:eastAsia="Calibri" w:hAnsiTheme="minorHAnsi" w:cstheme="minorHAnsi"/>
                <w:color w:val="000000"/>
                <w:sz w:val="22"/>
                <w:szCs w:val="22"/>
                <w:lang w:val="en-US" w:eastAsia="en-US"/>
              </w:rPr>
              <w:t>Popa, M. (2016). Metodologia cercetării (note de curs, APIO): 12</w:t>
            </w:r>
            <w:r w:rsidR="006A23D9">
              <w:rPr>
                <w:rFonts w:asciiTheme="minorHAnsi" w:eastAsia="Calibri" w:hAnsiTheme="minorHAnsi" w:cstheme="minorHAnsi"/>
                <w:color w:val="000000"/>
                <w:sz w:val="22"/>
                <w:szCs w:val="22"/>
                <w:lang w:val="en-US" w:eastAsia="en-US"/>
              </w:rPr>
              <w:t xml:space="preserve"> </w:t>
            </w:r>
            <w:r w:rsidRPr="00A85A33">
              <w:rPr>
                <w:rFonts w:asciiTheme="minorHAnsi" w:eastAsia="Calibri" w:hAnsiTheme="minorHAnsi" w:cstheme="minorHAnsi"/>
                <w:color w:val="000000"/>
                <w:sz w:val="22"/>
                <w:szCs w:val="22"/>
                <w:lang w:val="en-US" w:eastAsia="en-US"/>
              </w:rPr>
              <w:t xml:space="preserve">Criterii </w:t>
            </w:r>
            <w:r>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de evaluare a articolelor științifice și etica cercetării</w:t>
            </w:r>
          </w:p>
          <w:p w14:paraId="095B4C11" w14:textId="762C3F7E" w:rsidR="007430F0" w:rsidRPr="0084196B" w:rsidRDefault="007430F0" w:rsidP="007430F0">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w:t>
            </w:r>
            <w:r w:rsidR="00A13005">
              <w:rPr>
                <w:rFonts w:asciiTheme="minorHAnsi" w:hAnsiTheme="minorHAnsi" w:cstheme="minorHAnsi"/>
                <w:bCs/>
                <w:sz w:val="22"/>
                <w:szCs w:val="22"/>
                <w:lang w:val="en-GB"/>
              </w:rPr>
              <w:t xml:space="preserve"> (pp. 25-43)</w:t>
            </w:r>
          </w:p>
          <w:p w14:paraId="406D75CB" w14:textId="6D7FE060" w:rsidR="00C15393" w:rsidRPr="0084196B" w:rsidRDefault="00C15393" w:rsidP="00C15393">
            <w:pPr>
              <w:ind w:left="284" w:hanging="284"/>
              <w:jc w:val="both"/>
              <w:rPr>
                <w:rFonts w:asciiTheme="minorHAnsi" w:hAnsiTheme="minorHAnsi" w:cstheme="minorHAnsi"/>
                <w:sz w:val="22"/>
                <w:szCs w:val="22"/>
              </w:rPr>
            </w:pPr>
            <w:r w:rsidRPr="0084196B">
              <w:rPr>
                <w:rFonts w:asciiTheme="minorHAnsi" w:hAnsiTheme="minorHAnsi" w:cstheme="minorHAnsi"/>
                <w:bCs/>
                <w:sz w:val="22"/>
                <w:szCs w:val="22"/>
                <w:lang w:val="en-GB"/>
              </w:rPr>
              <w:lastRenderedPageBreak/>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Berkshire: Open University Press (pp. 3-22)</w:t>
            </w:r>
          </w:p>
        </w:tc>
      </w:tr>
      <w:tr w:rsidR="00C15393" w:rsidRPr="0084196B" w14:paraId="67A0DF38" w14:textId="77777777" w:rsidTr="00653D36">
        <w:tc>
          <w:tcPr>
            <w:tcW w:w="3729" w:type="dxa"/>
            <w:shd w:val="clear" w:color="auto" w:fill="auto"/>
          </w:tcPr>
          <w:p w14:paraId="14E17759" w14:textId="0DB1DF83" w:rsidR="00C15393" w:rsidRPr="0084196B" w:rsidRDefault="00A13005" w:rsidP="00C15393">
            <w:pPr>
              <w:pStyle w:val="NoSpacing"/>
              <w:numPr>
                <w:ilvl w:val="0"/>
                <w:numId w:val="31"/>
              </w:numPr>
              <w:rPr>
                <w:rFonts w:asciiTheme="minorHAnsi" w:hAnsiTheme="minorHAnsi" w:cstheme="minorHAnsi"/>
                <w:lang w:val="ro-RO"/>
              </w:rPr>
            </w:pPr>
            <w:r>
              <w:rPr>
                <w:rFonts w:asciiTheme="minorHAnsi" w:hAnsiTheme="minorHAnsi" w:cstheme="minorHAnsi"/>
                <w:lang w:val="ro-RO"/>
              </w:rPr>
              <w:lastRenderedPageBreak/>
              <w:t xml:space="preserve">Puncte vulnerabile în știință: fraudă, bias, negjijență, </w:t>
            </w:r>
            <w:r w:rsidRPr="00A13005">
              <w:rPr>
                <w:rFonts w:asciiTheme="minorHAnsi" w:hAnsiTheme="minorHAnsi" w:cstheme="minorHAnsi"/>
                <w:i/>
                <w:iCs/>
                <w:lang w:val="ro-RO"/>
              </w:rPr>
              <w:t>hype</w:t>
            </w:r>
          </w:p>
        </w:tc>
        <w:tc>
          <w:tcPr>
            <w:tcW w:w="1576" w:type="dxa"/>
            <w:shd w:val="clear" w:color="auto" w:fill="auto"/>
          </w:tcPr>
          <w:p w14:paraId="28AC57D7" w14:textId="77777777" w:rsidR="00C15393" w:rsidRPr="0084196B" w:rsidRDefault="00C15393" w:rsidP="00C15393">
            <w:pPr>
              <w:rPr>
                <w:rFonts w:asciiTheme="minorHAnsi" w:hAnsiTheme="minorHAnsi" w:cstheme="minorHAnsi"/>
                <w:sz w:val="22"/>
                <w:szCs w:val="22"/>
              </w:rPr>
            </w:pPr>
            <w:r w:rsidRPr="0084196B">
              <w:rPr>
                <w:rFonts w:asciiTheme="minorHAnsi" w:hAnsiTheme="minorHAnsi" w:cstheme="minorHAnsi"/>
                <w:sz w:val="22"/>
                <w:szCs w:val="22"/>
              </w:rPr>
              <w:t>Prelegere, discuții</w:t>
            </w:r>
          </w:p>
        </w:tc>
        <w:tc>
          <w:tcPr>
            <w:tcW w:w="4080" w:type="dxa"/>
            <w:shd w:val="clear" w:color="auto" w:fill="auto"/>
          </w:tcPr>
          <w:p w14:paraId="59858819" w14:textId="72C3062A" w:rsidR="00706299" w:rsidRDefault="00706299" w:rsidP="00A13005">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Bos, J. (2020)</w:t>
            </w:r>
            <w:r w:rsidRPr="0084196B">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Pr="00706299">
              <w:rPr>
                <w:rFonts w:asciiTheme="minorHAnsi" w:hAnsiTheme="minorHAnsi" w:cstheme="minorHAnsi"/>
                <w:bCs/>
                <w:i/>
                <w:iCs/>
                <w:sz w:val="22"/>
                <w:szCs w:val="22"/>
                <w:lang w:val="en-GB"/>
              </w:rPr>
              <w:t>Research ethics for students in the social sciences</w:t>
            </w:r>
            <w:r>
              <w:rPr>
                <w:rFonts w:asciiTheme="minorHAnsi" w:hAnsiTheme="minorHAnsi" w:cstheme="minorHAnsi"/>
                <w:bCs/>
                <w:sz w:val="22"/>
                <w:szCs w:val="22"/>
                <w:lang w:val="en-GB"/>
              </w:rPr>
              <w:t>. Cham: Springer</w:t>
            </w:r>
          </w:p>
          <w:p w14:paraId="3454E503" w14:textId="79194553" w:rsidR="00A13005" w:rsidRPr="0084196B" w:rsidRDefault="00A13005" w:rsidP="00A13005">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 (pp. 45-172)</w:t>
            </w:r>
          </w:p>
          <w:p w14:paraId="3F3176A1" w14:textId="1A8CB5B1" w:rsidR="00C15393" w:rsidRPr="0084196B" w:rsidRDefault="00C15393" w:rsidP="00C15393">
            <w:pPr>
              <w:ind w:left="284" w:hanging="284"/>
              <w:jc w:val="both"/>
              <w:rPr>
                <w:rFonts w:asciiTheme="minorHAnsi" w:hAnsiTheme="minorHAnsi" w:cstheme="minorHAnsi"/>
                <w:bCs/>
                <w:sz w:val="22"/>
                <w:szCs w:val="22"/>
              </w:rPr>
            </w:pPr>
          </w:p>
        </w:tc>
      </w:tr>
      <w:tr w:rsidR="002C7092" w:rsidRPr="0084196B" w14:paraId="13EF4BE9" w14:textId="77777777" w:rsidTr="00653D36">
        <w:tc>
          <w:tcPr>
            <w:tcW w:w="3729" w:type="dxa"/>
            <w:shd w:val="clear" w:color="auto" w:fill="auto"/>
          </w:tcPr>
          <w:p w14:paraId="429E7D9D" w14:textId="77777777" w:rsidR="002C7092"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Aspecte etice înaintea începerii cercetării: </w:t>
            </w:r>
          </w:p>
          <w:p w14:paraId="7335D2D6" w14:textId="77777777" w:rsidR="002C7092" w:rsidRDefault="002C7092" w:rsidP="002C7092">
            <w:pPr>
              <w:pStyle w:val="NoSpacing"/>
              <w:numPr>
                <w:ilvl w:val="0"/>
                <w:numId w:val="32"/>
              </w:numPr>
              <w:rPr>
                <w:rFonts w:asciiTheme="minorHAnsi" w:hAnsiTheme="minorHAnsi" w:cstheme="minorHAnsi"/>
                <w:lang w:val="ro-RO"/>
              </w:rPr>
            </w:pPr>
            <w:r>
              <w:rPr>
                <w:rFonts w:asciiTheme="minorHAnsi" w:hAnsiTheme="minorHAnsi" w:cstheme="minorHAnsi"/>
                <w:lang w:val="ro-RO"/>
              </w:rPr>
              <w:t>Cum să citești un articol?</w:t>
            </w:r>
          </w:p>
          <w:p w14:paraId="002331B9" w14:textId="469AA049" w:rsidR="002C7092" w:rsidRDefault="002C7092" w:rsidP="002C7092">
            <w:pPr>
              <w:pStyle w:val="NoSpacing"/>
              <w:numPr>
                <w:ilvl w:val="0"/>
                <w:numId w:val="32"/>
              </w:numPr>
              <w:rPr>
                <w:rFonts w:asciiTheme="minorHAnsi" w:hAnsiTheme="minorHAnsi" w:cstheme="minorHAnsi"/>
                <w:lang w:val="ro-RO"/>
              </w:rPr>
            </w:pPr>
            <w:r>
              <w:rPr>
                <w:rFonts w:asciiTheme="minorHAnsi" w:hAnsiTheme="minorHAnsi" w:cstheme="minorHAnsi"/>
                <w:lang w:val="ro-RO"/>
              </w:rPr>
              <w:t>Cum să identifici cele mai relevante articole pentru tema de interes?</w:t>
            </w:r>
          </w:p>
        </w:tc>
        <w:tc>
          <w:tcPr>
            <w:tcW w:w="1576" w:type="dxa"/>
            <w:shd w:val="clear" w:color="auto" w:fill="auto"/>
          </w:tcPr>
          <w:p w14:paraId="61372C7E" w14:textId="77777777" w:rsidR="002C7092" w:rsidRPr="0084196B" w:rsidRDefault="002C7092" w:rsidP="002C7092">
            <w:pPr>
              <w:rPr>
                <w:rFonts w:asciiTheme="minorHAnsi" w:hAnsiTheme="minorHAnsi" w:cstheme="minorHAnsi"/>
                <w:sz w:val="22"/>
                <w:szCs w:val="22"/>
              </w:rPr>
            </w:pPr>
          </w:p>
        </w:tc>
        <w:tc>
          <w:tcPr>
            <w:tcW w:w="4080" w:type="dxa"/>
            <w:shd w:val="clear" w:color="auto" w:fill="auto"/>
          </w:tcPr>
          <w:p w14:paraId="78FAD4B8" w14:textId="77777777" w:rsidR="002C7092" w:rsidRDefault="002C7092" w:rsidP="006A23D9">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 (pp. 253-260)</w:t>
            </w:r>
          </w:p>
          <w:p w14:paraId="49BF84C3" w14:textId="20E85BFD" w:rsidR="002C7092" w:rsidRPr="00A85A33" w:rsidRDefault="002C7092" w:rsidP="006A23D9">
            <w:pPr>
              <w:autoSpaceDE w:val="0"/>
              <w:autoSpaceDN w:val="0"/>
              <w:adjustRightInd w:val="0"/>
              <w:ind w:left="12"/>
              <w:jc w:val="both"/>
              <w:rPr>
                <w:rFonts w:asciiTheme="minorHAnsi" w:eastAsia="Calibri" w:hAnsiTheme="minorHAnsi" w:cstheme="minorHAnsi"/>
                <w:color w:val="000000"/>
                <w:sz w:val="22"/>
                <w:szCs w:val="22"/>
                <w:lang w:val="en-US" w:eastAsia="en-US"/>
              </w:rPr>
            </w:pPr>
            <w:r w:rsidRPr="00A85A33">
              <w:rPr>
                <w:rFonts w:asciiTheme="minorHAnsi" w:eastAsia="Calibri" w:hAnsiTheme="minorHAnsi" w:cstheme="minorHAnsi"/>
                <w:color w:val="000000"/>
                <w:sz w:val="22"/>
                <w:szCs w:val="22"/>
                <w:lang w:val="en-US" w:eastAsia="en-US"/>
              </w:rPr>
              <w:t xml:space="preserve">Popa, M. (2016). Metodologia cercetării </w:t>
            </w:r>
            <w:r w:rsidR="006A23D9">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(note de curs, APIO): 12</w:t>
            </w:r>
            <w:r w:rsidR="006A23D9">
              <w:rPr>
                <w:rFonts w:asciiTheme="minorHAnsi" w:eastAsia="Calibri" w:hAnsiTheme="minorHAnsi" w:cstheme="minorHAnsi"/>
                <w:color w:val="000000"/>
                <w:sz w:val="22"/>
                <w:szCs w:val="22"/>
                <w:lang w:val="en-US" w:eastAsia="en-US"/>
              </w:rPr>
              <w:t xml:space="preserve"> </w:t>
            </w:r>
            <w:r w:rsidRPr="00A85A33">
              <w:rPr>
                <w:rFonts w:asciiTheme="minorHAnsi" w:eastAsia="Calibri" w:hAnsiTheme="minorHAnsi" w:cstheme="minorHAnsi"/>
                <w:color w:val="000000"/>
                <w:sz w:val="22"/>
                <w:szCs w:val="22"/>
                <w:lang w:val="en-US" w:eastAsia="en-US"/>
              </w:rPr>
              <w:t xml:space="preserve">Criterii </w:t>
            </w:r>
            <w:r>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 xml:space="preserve">de </w:t>
            </w:r>
            <w:r w:rsidR="006A23D9">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 xml:space="preserve">evaluare a articolelor </w:t>
            </w:r>
            <w:r>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 xml:space="preserve">științifice </w:t>
            </w:r>
            <w:r w:rsidR="006A23D9">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și etica cercetării</w:t>
            </w:r>
            <w:r>
              <w:rPr>
                <w:rFonts w:asciiTheme="minorHAnsi" w:eastAsia="Calibri" w:hAnsiTheme="minorHAnsi" w:cstheme="minorHAnsi"/>
                <w:color w:val="000000"/>
                <w:sz w:val="22"/>
                <w:szCs w:val="22"/>
                <w:lang w:val="en-US" w:eastAsia="en-US"/>
              </w:rPr>
              <w:t>.</w:t>
            </w:r>
          </w:p>
          <w:p w14:paraId="535518A9" w14:textId="77777777" w:rsidR="002C7092" w:rsidRPr="0084196B" w:rsidRDefault="002C7092" w:rsidP="006A23D9">
            <w:pPr>
              <w:ind w:left="284" w:hanging="284"/>
              <w:jc w:val="both"/>
              <w:rPr>
                <w:rFonts w:asciiTheme="minorHAnsi" w:hAnsiTheme="minorHAnsi" w:cstheme="minorHAnsi"/>
                <w:bCs/>
                <w:sz w:val="22"/>
                <w:szCs w:val="22"/>
                <w:lang w:val="en-GB"/>
              </w:rPr>
            </w:pPr>
            <w:r w:rsidRPr="00A85A33">
              <w:rPr>
                <w:rFonts w:asciiTheme="minorHAnsi" w:eastAsia="Calibri" w:hAnsiTheme="minorHAnsi" w:cstheme="minorHAnsi"/>
                <w:color w:val="000000"/>
                <w:sz w:val="22"/>
                <w:szCs w:val="22"/>
                <w:lang w:val="en-US" w:eastAsia="en-US"/>
              </w:rPr>
              <w:t xml:space="preserve"> </w:t>
            </w:r>
            <w:r>
              <w:rPr>
                <w:rFonts w:asciiTheme="minorHAnsi" w:hAnsiTheme="minorHAnsi" w:cstheme="minorHAnsi"/>
                <w:bCs/>
                <w:sz w:val="22"/>
                <w:szCs w:val="22"/>
                <w:lang w:val="en-GB"/>
              </w:rPr>
              <w:t xml:space="preserve">Sava, F. A. (2008). Cum să citești critic un articol. În Z. Bogathy &amp; C. Sulea (coord.). </w:t>
            </w:r>
            <w:r w:rsidRPr="0026412D">
              <w:rPr>
                <w:rFonts w:asciiTheme="minorHAnsi" w:hAnsiTheme="minorHAnsi" w:cstheme="minorHAnsi"/>
                <w:bCs/>
                <w:i/>
                <w:iCs/>
                <w:sz w:val="22"/>
                <w:szCs w:val="22"/>
                <w:lang w:val="en-GB"/>
              </w:rPr>
              <w:t>Manual de tehnici și abilități academice</w:t>
            </w:r>
            <w:r>
              <w:rPr>
                <w:rFonts w:asciiTheme="minorHAnsi" w:hAnsiTheme="minorHAnsi" w:cstheme="minorHAnsi"/>
                <w:bCs/>
                <w:sz w:val="22"/>
                <w:szCs w:val="22"/>
                <w:lang w:val="en-GB"/>
              </w:rPr>
              <w:t xml:space="preserve"> (pp. 89-99). Timișoara: Editura Universității de Vest</w:t>
            </w:r>
          </w:p>
          <w:p w14:paraId="1CB2D703" w14:textId="77777777" w:rsidR="002C7092" w:rsidRDefault="002C7092" w:rsidP="006A23D9">
            <w:pPr>
              <w:ind w:left="284" w:hanging="284"/>
              <w:rPr>
                <w:rFonts w:asciiTheme="minorHAnsi" w:hAnsiTheme="minorHAnsi" w:cstheme="minorHAnsi"/>
                <w:bCs/>
                <w:sz w:val="22"/>
                <w:szCs w:val="22"/>
                <w:lang w:val="en-GB"/>
              </w:rPr>
            </w:pPr>
          </w:p>
        </w:tc>
      </w:tr>
      <w:tr w:rsidR="002C7092" w:rsidRPr="0084196B" w14:paraId="67AE17C3" w14:textId="77777777" w:rsidTr="00653D36">
        <w:tc>
          <w:tcPr>
            <w:tcW w:w="3729" w:type="dxa"/>
            <w:shd w:val="clear" w:color="auto" w:fill="auto"/>
          </w:tcPr>
          <w:p w14:paraId="09685688" w14:textId="38969BDD" w:rsidR="002C7092" w:rsidRPr="002C7092"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Aspecte etice înaintea începerii cercetării: principiul consimțământului informat, obținerea permisiunii de a derula cercetarea</w:t>
            </w:r>
            <w:r>
              <w:rPr>
                <w:rFonts w:asciiTheme="minorHAnsi" w:hAnsiTheme="minorHAnsi" w:cstheme="minorHAnsi"/>
                <w:lang w:val="ro-RO"/>
              </w:rPr>
              <w:t>, planificarea cercetării, enunțarea ipotezelor, eșantionarea</w:t>
            </w:r>
          </w:p>
        </w:tc>
        <w:tc>
          <w:tcPr>
            <w:tcW w:w="1576" w:type="dxa"/>
            <w:shd w:val="clear" w:color="auto" w:fill="auto"/>
          </w:tcPr>
          <w:p w14:paraId="02CC671E" w14:textId="77777777" w:rsidR="002C7092" w:rsidRPr="0084196B" w:rsidRDefault="002C7092" w:rsidP="002C7092">
            <w:pPr>
              <w:rPr>
                <w:rFonts w:asciiTheme="minorHAnsi" w:hAnsiTheme="minorHAnsi" w:cstheme="minorHAnsi"/>
                <w:sz w:val="22"/>
                <w:szCs w:val="22"/>
              </w:rPr>
            </w:pPr>
            <w:r w:rsidRPr="0084196B">
              <w:rPr>
                <w:rFonts w:asciiTheme="minorHAnsi" w:hAnsiTheme="minorHAnsi" w:cstheme="minorHAnsi"/>
                <w:sz w:val="22"/>
                <w:szCs w:val="22"/>
              </w:rPr>
              <w:t>Prelegere, discuții</w:t>
            </w:r>
          </w:p>
        </w:tc>
        <w:tc>
          <w:tcPr>
            <w:tcW w:w="4080" w:type="dxa"/>
            <w:shd w:val="clear" w:color="auto" w:fill="auto"/>
          </w:tcPr>
          <w:p w14:paraId="0A616601" w14:textId="2495036E" w:rsidR="002C7092" w:rsidRDefault="002C7092" w:rsidP="002C7092">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Geier, C., Adams, R. B., Mitchell, K.</w:t>
            </w:r>
            <w:r w:rsidR="003878F6">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M., &amp; Holtz, B. E. (2021).  Informed consent for online research. Is anybody reading?: Assessing comprehension and individual differences in readings of digital consent forms. Journal of Empirical Research on Human Research Ethics, 16(3), 154-164. </w:t>
            </w:r>
            <w:r w:rsidRPr="00A85A33">
              <w:rPr>
                <w:rFonts w:asciiTheme="minorHAnsi" w:eastAsia="Calibri" w:hAnsiTheme="minorHAnsi" w:cstheme="minorHAnsi"/>
                <w:sz w:val="22"/>
                <w:szCs w:val="22"/>
                <w:lang w:val="en-US" w:eastAsia="en-US"/>
              </w:rPr>
              <w:t>DOI: 10.1177/15562646211020160</w:t>
            </w:r>
          </w:p>
          <w:p w14:paraId="705428CC" w14:textId="2C9FD2A9" w:rsidR="002C7092" w:rsidRPr="0084196B" w:rsidRDefault="002C7092" w:rsidP="002C7092">
            <w:pPr>
              <w:ind w:left="284" w:hanging="284"/>
              <w:jc w:val="both"/>
              <w:rPr>
                <w:rFonts w:asciiTheme="minorHAnsi" w:hAnsiTheme="minorHAnsi" w:cstheme="minorHAnsi"/>
                <w:bCs/>
                <w:sz w:val="22"/>
                <w:szCs w:val="22"/>
                <w:lang w:val="en-GB"/>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xml:space="preserve"> Berkshire: Open University Press (pp. 26-44)</w:t>
            </w:r>
          </w:p>
        </w:tc>
      </w:tr>
      <w:tr w:rsidR="002C7092" w:rsidRPr="0084196B" w14:paraId="65FDAFAA" w14:textId="77777777" w:rsidTr="00653D36">
        <w:tc>
          <w:tcPr>
            <w:tcW w:w="3729" w:type="dxa"/>
            <w:shd w:val="clear" w:color="auto" w:fill="auto"/>
          </w:tcPr>
          <w:p w14:paraId="1CD28535" w14:textId="0FCDE658" w:rsidR="002C7092" w:rsidRPr="0084196B"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Aspecte etice în timpul cercetării: cercetarea și relația cu respondenții: aspecte etice legate de folosirea chestionarelor,</w:t>
            </w:r>
            <w:r>
              <w:rPr>
                <w:rFonts w:asciiTheme="minorHAnsi" w:hAnsiTheme="minorHAnsi" w:cstheme="minorHAnsi"/>
                <w:lang w:val="ro-RO"/>
              </w:rPr>
              <w:t xml:space="preserve"> </w:t>
            </w:r>
            <w:r w:rsidRPr="0084196B">
              <w:rPr>
                <w:rFonts w:asciiTheme="minorHAnsi" w:hAnsiTheme="minorHAnsi" w:cstheme="minorHAnsi"/>
                <w:lang w:val="ro-RO"/>
              </w:rPr>
              <w:t xml:space="preserve"> aspecte etice în folosirea informațiilor</w:t>
            </w:r>
          </w:p>
        </w:tc>
        <w:tc>
          <w:tcPr>
            <w:tcW w:w="1576" w:type="dxa"/>
            <w:shd w:val="clear" w:color="auto" w:fill="auto"/>
          </w:tcPr>
          <w:p w14:paraId="534D1546" w14:textId="77777777" w:rsidR="002C7092" w:rsidRPr="0084196B" w:rsidRDefault="002C7092" w:rsidP="002C7092">
            <w:pPr>
              <w:rPr>
                <w:rFonts w:asciiTheme="minorHAnsi" w:hAnsiTheme="minorHAnsi" w:cstheme="minorHAnsi"/>
                <w:sz w:val="22"/>
                <w:szCs w:val="22"/>
              </w:rPr>
            </w:pPr>
            <w:r w:rsidRPr="0084196B">
              <w:rPr>
                <w:rFonts w:asciiTheme="minorHAnsi" w:hAnsiTheme="minorHAnsi" w:cstheme="minorHAnsi"/>
                <w:sz w:val="22"/>
                <w:szCs w:val="22"/>
              </w:rPr>
              <w:t>Prelegere, discuții</w:t>
            </w:r>
          </w:p>
        </w:tc>
        <w:tc>
          <w:tcPr>
            <w:tcW w:w="4080" w:type="dxa"/>
            <w:shd w:val="clear" w:color="auto" w:fill="auto"/>
          </w:tcPr>
          <w:p w14:paraId="4F360229" w14:textId="15C54395" w:rsidR="002C7092" w:rsidRPr="0084196B" w:rsidRDefault="00A15664" w:rsidP="002C7092">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A</w:t>
            </w:r>
            <w:r w:rsidRPr="00A15664">
              <w:rPr>
                <w:rFonts w:asciiTheme="minorHAnsi" w:hAnsiTheme="minorHAnsi" w:cstheme="minorHAnsi"/>
                <w:bCs/>
                <w:sz w:val="22"/>
                <w:szCs w:val="22"/>
                <w:lang w:val="en-GB"/>
              </w:rPr>
              <w:t xml:space="preserve">lter, G. &amp; Gonzalez, R. (2018). Responsible practices for data sharing. </w:t>
            </w:r>
            <w:r w:rsidRPr="00A15664">
              <w:rPr>
                <w:rFonts w:asciiTheme="minorHAnsi" w:hAnsiTheme="minorHAnsi" w:cstheme="minorHAnsi"/>
                <w:bCs/>
                <w:i/>
                <w:iCs/>
                <w:sz w:val="22"/>
                <w:szCs w:val="22"/>
                <w:lang w:val="en-GB"/>
              </w:rPr>
              <w:t>American Psychologist, 73</w:t>
            </w:r>
            <w:r w:rsidRPr="00A15664">
              <w:rPr>
                <w:rFonts w:asciiTheme="minorHAnsi" w:hAnsiTheme="minorHAnsi" w:cstheme="minorHAnsi"/>
                <w:bCs/>
                <w:sz w:val="22"/>
                <w:szCs w:val="22"/>
                <w:lang w:val="en-GB"/>
              </w:rPr>
              <w:t xml:space="preserve"> (2), 146-156. </w:t>
            </w:r>
            <w:r w:rsidRPr="00A15664">
              <w:rPr>
                <w:rFonts w:asciiTheme="minorHAnsi" w:eastAsia="Calibri" w:hAnsiTheme="minorHAnsi" w:cstheme="minorHAnsi"/>
                <w:sz w:val="22"/>
                <w:szCs w:val="22"/>
                <w:lang w:val="en-US" w:eastAsia="en-US"/>
              </w:rPr>
              <w:t>http://dx.doi.org/10.1037/amp0000258</w:t>
            </w:r>
          </w:p>
        </w:tc>
      </w:tr>
      <w:tr w:rsidR="002C7092" w:rsidRPr="0084196B" w14:paraId="6D45F888" w14:textId="77777777" w:rsidTr="00653D36">
        <w:tc>
          <w:tcPr>
            <w:tcW w:w="3729" w:type="dxa"/>
            <w:shd w:val="clear" w:color="auto" w:fill="auto"/>
          </w:tcPr>
          <w:p w14:paraId="5049059E" w14:textId="7D064277" w:rsidR="002C7092" w:rsidRPr="0084196B"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Aspecte etice după colectarea datelor: </w:t>
            </w:r>
            <w:r w:rsidR="00A15664">
              <w:rPr>
                <w:rFonts w:asciiTheme="minorHAnsi" w:hAnsiTheme="minorHAnsi" w:cstheme="minorHAnsi"/>
                <w:lang w:val="ro-RO"/>
              </w:rPr>
              <w:t xml:space="preserve">analiza datelor, </w:t>
            </w:r>
            <w:r w:rsidRPr="0084196B">
              <w:rPr>
                <w:rFonts w:asciiTheme="minorHAnsi" w:hAnsiTheme="minorHAnsi" w:cstheme="minorHAnsi"/>
                <w:lang w:val="ro-RO"/>
              </w:rPr>
              <w:t>raportarea rezultatelor cercetării către respondenți</w:t>
            </w:r>
            <w:r w:rsidR="00A15664">
              <w:rPr>
                <w:rFonts w:asciiTheme="minorHAnsi" w:hAnsiTheme="minorHAnsi" w:cstheme="minorHAnsi"/>
                <w:lang w:val="ro-RO"/>
              </w:rPr>
              <w:t>, elaborarea raportului de cercetare</w:t>
            </w:r>
          </w:p>
        </w:tc>
        <w:tc>
          <w:tcPr>
            <w:tcW w:w="1576" w:type="dxa"/>
            <w:shd w:val="clear" w:color="auto" w:fill="auto"/>
          </w:tcPr>
          <w:p w14:paraId="1C6957B7" w14:textId="77777777" w:rsidR="002C7092" w:rsidRPr="0084196B" w:rsidRDefault="002C7092" w:rsidP="002C7092">
            <w:pPr>
              <w:rPr>
                <w:rFonts w:asciiTheme="minorHAnsi" w:hAnsiTheme="minorHAnsi" w:cstheme="minorHAnsi"/>
                <w:sz w:val="22"/>
                <w:szCs w:val="22"/>
              </w:rPr>
            </w:pPr>
            <w:r w:rsidRPr="0084196B">
              <w:rPr>
                <w:rFonts w:asciiTheme="minorHAnsi" w:hAnsiTheme="minorHAnsi" w:cstheme="minorHAnsi"/>
                <w:sz w:val="22"/>
                <w:szCs w:val="22"/>
              </w:rPr>
              <w:t>Prelegere, discuții</w:t>
            </w:r>
          </w:p>
        </w:tc>
        <w:tc>
          <w:tcPr>
            <w:tcW w:w="4080" w:type="dxa"/>
            <w:shd w:val="clear" w:color="auto" w:fill="auto"/>
          </w:tcPr>
          <w:p w14:paraId="1056CEBE" w14:textId="77777777" w:rsidR="002C7092" w:rsidRPr="0084196B" w:rsidRDefault="002C7092" w:rsidP="002C7092">
            <w:pPr>
              <w:ind w:left="284" w:hanging="284"/>
              <w:jc w:val="both"/>
              <w:rPr>
                <w:rFonts w:asciiTheme="minorHAnsi" w:hAnsiTheme="minorHAnsi" w:cstheme="minorHAnsi"/>
                <w:bCs/>
                <w:sz w:val="22"/>
                <w:szCs w:val="22"/>
                <w:lang w:val="en-GB"/>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xml:space="preserve"> Berkshire: Open University Press (pp. 63-72)</w:t>
            </w:r>
          </w:p>
        </w:tc>
      </w:tr>
      <w:tr w:rsidR="002C7092" w:rsidRPr="0084196B" w14:paraId="596C5930" w14:textId="77777777" w:rsidTr="00653D36">
        <w:tc>
          <w:tcPr>
            <w:tcW w:w="3729" w:type="dxa"/>
            <w:shd w:val="clear" w:color="auto" w:fill="auto"/>
          </w:tcPr>
          <w:p w14:paraId="1B0A4993" w14:textId="094A717E" w:rsidR="002C7092" w:rsidRPr="0084196B"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Publicarea și diseminarea rezultatelor cercetării: </w:t>
            </w:r>
            <w:r w:rsidRPr="0084196B">
              <w:rPr>
                <w:rFonts w:asciiTheme="minorHAnsi" w:hAnsiTheme="minorHAnsi" w:cstheme="minorHAnsi"/>
                <w:lang w:val="ro-RO"/>
              </w:rPr>
              <w:lastRenderedPageBreak/>
              <w:t>plagiarism</w:t>
            </w:r>
            <w:r w:rsidR="00653D36">
              <w:rPr>
                <w:rFonts w:asciiTheme="minorHAnsi" w:hAnsiTheme="minorHAnsi" w:cstheme="minorHAnsi"/>
                <w:lang w:val="ro-RO"/>
              </w:rPr>
              <w:t xml:space="preserve">; </w:t>
            </w:r>
            <w:r w:rsidR="00653D36" w:rsidRPr="0084196B">
              <w:rPr>
                <w:rFonts w:asciiTheme="minorHAnsi" w:hAnsiTheme="minorHAnsi" w:cstheme="minorHAnsi"/>
                <w:lang w:val="ro-RO"/>
              </w:rPr>
              <w:t>recunoașterea și redactarea limitelor cercetării</w:t>
            </w:r>
          </w:p>
        </w:tc>
        <w:tc>
          <w:tcPr>
            <w:tcW w:w="1576" w:type="dxa"/>
            <w:shd w:val="clear" w:color="auto" w:fill="auto"/>
          </w:tcPr>
          <w:p w14:paraId="74B54E09" w14:textId="77777777" w:rsidR="002C7092" w:rsidRPr="0084196B" w:rsidRDefault="002C7092" w:rsidP="002C7092">
            <w:pPr>
              <w:rPr>
                <w:rFonts w:asciiTheme="minorHAnsi" w:hAnsiTheme="minorHAnsi" w:cstheme="minorHAnsi"/>
                <w:sz w:val="22"/>
                <w:szCs w:val="22"/>
              </w:rPr>
            </w:pPr>
            <w:r w:rsidRPr="0084196B">
              <w:rPr>
                <w:rFonts w:asciiTheme="minorHAnsi" w:hAnsiTheme="minorHAnsi" w:cstheme="minorHAnsi"/>
                <w:sz w:val="22"/>
                <w:szCs w:val="22"/>
              </w:rPr>
              <w:lastRenderedPageBreak/>
              <w:t>Prelegere, discuții</w:t>
            </w:r>
          </w:p>
        </w:tc>
        <w:tc>
          <w:tcPr>
            <w:tcW w:w="4080" w:type="dxa"/>
            <w:shd w:val="clear" w:color="auto" w:fill="auto"/>
          </w:tcPr>
          <w:p w14:paraId="4027FEF2" w14:textId="31A3535C" w:rsidR="002C7092" w:rsidRPr="0084196B" w:rsidRDefault="00706299" w:rsidP="002C7092">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Bos, J. (2020)</w:t>
            </w:r>
            <w:r w:rsidR="002C7092" w:rsidRPr="0084196B">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Pr="00706299">
              <w:rPr>
                <w:rFonts w:asciiTheme="minorHAnsi" w:hAnsiTheme="minorHAnsi" w:cstheme="minorHAnsi"/>
                <w:bCs/>
                <w:i/>
                <w:iCs/>
                <w:sz w:val="22"/>
                <w:szCs w:val="22"/>
                <w:lang w:val="en-GB"/>
              </w:rPr>
              <w:t>Research ethics for students in the social sciences</w:t>
            </w:r>
            <w:r>
              <w:rPr>
                <w:rFonts w:asciiTheme="minorHAnsi" w:hAnsiTheme="minorHAnsi" w:cstheme="minorHAnsi"/>
                <w:bCs/>
                <w:sz w:val="22"/>
                <w:szCs w:val="22"/>
                <w:lang w:val="en-GB"/>
              </w:rPr>
              <w:t>. Cham: Springer</w:t>
            </w:r>
          </w:p>
        </w:tc>
      </w:tr>
      <w:tr w:rsidR="002C7092" w:rsidRPr="0084196B" w14:paraId="0531CB8F" w14:textId="77777777" w:rsidTr="0044101D">
        <w:tc>
          <w:tcPr>
            <w:tcW w:w="9385" w:type="dxa"/>
            <w:gridSpan w:val="3"/>
            <w:shd w:val="clear" w:color="auto" w:fill="auto"/>
          </w:tcPr>
          <w:p w14:paraId="7A16CEC2" w14:textId="77777777" w:rsidR="002C7092" w:rsidRPr="0084196B" w:rsidRDefault="002C7092" w:rsidP="002C7092">
            <w:pPr>
              <w:pStyle w:val="NoSpacing"/>
              <w:rPr>
                <w:rFonts w:asciiTheme="minorHAnsi" w:hAnsiTheme="minorHAnsi" w:cstheme="minorHAnsi"/>
                <w:b/>
                <w:lang w:val="ro-RO"/>
              </w:rPr>
            </w:pPr>
            <w:r w:rsidRPr="0084196B">
              <w:rPr>
                <w:rFonts w:asciiTheme="minorHAnsi" w:hAnsiTheme="minorHAnsi" w:cstheme="minorHAnsi"/>
                <w:b/>
                <w:lang w:val="ro-RO"/>
              </w:rPr>
              <w:t>Bibliografie</w:t>
            </w:r>
          </w:p>
          <w:p w14:paraId="31E35300" w14:textId="78F405EE" w:rsidR="00706299" w:rsidRDefault="00706299" w:rsidP="002C7092">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Bos, J. (2020)</w:t>
            </w:r>
            <w:r w:rsidRPr="0084196B">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Pr="00706299">
              <w:rPr>
                <w:rFonts w:asciiTheme="minorHAnsi" w:hAnsiTheme="minorHAnsi" w:cstheme="minorHAnsi"/>
                <w:bCs/>
                <w:i/>
                <w:iCs/>
                <w:sz w:val="22"/>
                <w:szCs w:val="22"/>
                <w:lang w:val="en-GB"/>
              </w:rPr>
              <w:t>Research ethics for students in the social sciences</w:t>
            </w:r>
            <w:r>
              <w:rPr>
                <w:rFonts w:asciiTheme="minorHAnsi" w:hAnsiTheme="minorHAnsi" w:cstheme="minorHAnsi"/>
                <w:bCs/>
                <w:sz w:val="22"/>
                <w:szCs w:val="22"/>
                <w:lang w:val="en-GB"/>
              </w:rPr>
              <w:t>. Cham: Springer</w:t>
            </w:r>
          </w:p>
          <w:p w14:paraId="5806E455" w14:textId="19E2EE79" w:rsidR="002C7092" w:rsidRPr="0084196B" w:rsidRDefault="002C7092" w:rsidP="002C7092">
            <w:pPr>
              <w:ind w:left="284" w:hanging="284"/>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w:t>
            </w:r>
          </w:p>
          <w:p w14:paraId="1B727476" w14:textId="77777777" w:rsidR="002C7092" w:rsidRPr="0084196B" w:rsidRDefault="002C7092" w:rsidP="002C7092">
            <w:pPr>
              <w:ind w:left="284" w:hanging="284"/>
              <w:jc w:val="both"/>
              <w:rPr>
                <w:rFonts w:asciiTheme="minorHAnsi" w:hAnsiTheme="minorHAnsi" w:cstheme="minorHAnsi"/>
                <w:bCs/>
                <w:sz w:val="22"/>
                <w:szCs w:val="22"/>
                <w:lang w:val="en-GB"/>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xml:space="preserve">. Berkshire: Open University Press </w:t>
            </w:r>
          </w:p>
          <w:p w14:paraId="127DF522" w14:textId="77777777" w:rsidR="002C7092" w:rsidRPr="0084196B" w:rsidRDefault="002C7092" w:rsidP="00706299">
            <w:pPr>
              <w:pStyle w:val="NoSpacing"/>
              <w:jc w:val="both"/>
              <w:rPr>
                <w:rFonts w:asciiTheme="minorHAnsi" w:hAnsiTheme="minorHAnsi" w:cstheme="minorHAnsi"/>
                <w:bCs/>
                <w:lang w:val="fr-FR"/>
              </w:rPr>
            </w:pPr>
          </w:p>
        </w:tc>
      </w:tr>
    </w:tbl>
    <w:p w14:paraId="072152BC" w14:textId="47455D62" w:rsidR="00802D13" w:rsidRDefault="00802D13" w:rsidP="00690190">
      <w:pPr>
        <w:spacing w:line="276" w:lineRule="auto"/>
        <w:jc w:val="both"/>
        <w:rPr>
          <w:rFonts w:asciiTheme="minorHAnsi" w:hAnsiTheme="minorHAnsi" w:cstheme="minorHAnsi"/>
          <w:b/>
          <w:sz w:val="22"/>
          <w:szCs w:val="22"/>
        </w:rPr>
      </w:pPr>
    </w:p>
    <w:p w14:paraId="4B1C59EF" w14:textId="19B2FDCB" w:rsidR="0044101D" w:rsidRDefault="0044101D" w:rsidP="00690190">
      <w:pPr>
        <w:spacing w:line="276" w:lineRule="auto"/>
        <w:jc w:val="both"/>
        <w:rPr>
          <w:rFonts w:asciiTheme="minorHAnsi" w:hAnsiTheme="minorHAnsi" w:cstheme="minorHAnsi"/>
          <w:b/>
          <w:sz w:val="22"/>
          <w:szCs w:val="22"/>
        </w:rPr>
      </w:pPr>
    </w:p>
    <w:p w14:paraId="02BF11AB" w14:textId="77777777" w:rsidR="0044101D" w:rsidRPr="0084196B" w:rsidRDefault="0044101D" w:rsidP="00690190">
      <w:pPr>
        <w:spacing w:line="276" w:lineRule="auto"/>
        <w:jc w:val="both"/>
        <w:rPr>
          <w:rFonts w:asciiTheme="minorHAnsi" w:hAnsiTheme="minorHAnsi" w:cstheme="minorHAnsi"/>
          <w:b/>
          <w:sz w:val="22"/>
          <w:szCs w:val="22"/>
        </w:rPr>
      </w:pPr>
    </w:p>
    <w:p w14:paraId="5DCD796C" w14:textId="7EF138EA" w:rsidR="00E0255D" w:rsidRPr="0084196B" w:rsidRDefault="00E0255D" w:rsidP="00752E1C">
      <w:pPr>
        <w:pStyle w:val="ListParagraph"/>
        <w:numPr>
          <w:ilvl w:val="0"/>
          <w:numId w:val="26"/>
        </w:numPr>
        <w:spacing w:line="276" w:lineRule="auto"/>
        <w:ind w:left="714" w:hanging="357"/>
        <w:jc w:val="both"/>
        <w:rPr>
          <w:rFonts w:asciiTheme="minorHAnsi" w:hAnsiTheme="minorHAnsi" w:cstheme="minorHAnsi"/>
          <w:b/>
          <w:sz w:val="22"/>
          <w:szCs w:val="22"/>
        </w:rPr>
      </w:pPr>
      <w:r w:rsidRPr="0084196B">
        <w:rPr>
          <w:rFonts w:asciiTheme="minorHAnsi" w:hAnsiTheme="minorHAnsi" w:cstheme="minorHAnsi"/>
          <w:b/>
          <w:sz w:val="22"/>
          <w:szCs w:val="22"/>
        </w:rPr>
        <w:t>Coroborarea con</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inuturilor disciplinei cu a</w:t>
      </w:r>
      <w:r w:rsidR="00C4385C" w:rsidRPr="0084196B">
        <w:rPr>
          <w:rFonts w:asciiTheme="minorHAnsi" w:hAnsiTheme="minorHAnsi" w:cstheme="minorHAnsi"/>
          <w:b/>
          <w:sz w:val="22"/>
          <w:szCs w:val="22"/>
        </w:rPr>
        <w:t>ș</w:t>
      </w:r>
      <w:r w:rsidRPr="0084196B">
        <w:rPr>
          <w:rFonts w:asciiTheme="minorHAnsi" w:hAnsiTheme="minorHAnsi" w:cstheme="minorHAnsi"/>
          <w:b/>
          <w:sz w:val="22"/>
          <w:szCs w:val="22"/>
        </w:rPr>
        <w:t>teptările reprezentan</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ilor comunită</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ii epistemice, asocia</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 xml:space="preserve">iilor profesionale </w:t>
      </w:r>
      <w:r w:rsidR="00C4385C" w:rsidRPr="0084196B">
        <w:rPr>
          <w:rFonts w:asciiTheme="minorHAnsi" w:hAnsiTheme="minorHAnsi" w:cstheme="minorHAnsi"/>
          <w:b/>
          <w:sz w:val="22"/>
          <w:szCs w:val="22"/>
        </w:rPr>
        <w:t>ș</w:t>
      </w:r>
      <w:r w:rsidRPr="0084196B">
        <w:rPr>
          <w:rFonts w:asciiTheme="minorHAnsi" w:hAnsiTheme="minorHAnsi" w:cstheme="minorHAnsi"/>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84196B" w14:paraId="616C5A3F" w14:textId="77777777" w:rsidTr="00E0255D">
        <w:tc>
          <w:tcPr>
            <w:tcW w:w="9389" w:type="dxa"/>
          </w:tcPr>
          <w:p w14:paraId="573D3022" w14:textId="0FAF2AE4" w:rsidR="00E0255D" w:rsidRPr="0084196B" w:rsidRDefault="007F58C4" w:rsidP="00802D13">
            <w:pPr>
              <w:pStyle w:val="NoSpacing"/>
              <w:rPr>
                <w:rFonts w:asciiTheme="minorHAnsi" w:hAnsiTheme="minorHAnsi" w:cstheme="minorHAnsi"/>
                <w:lang w:val="ro-RO"/>
              </w:rPr>
            </w:pPr>
            <w:r w:rsidRPr="007C21CB">
              <w:rPr>
                <w:rFonts w:asciiTheme="minorHAnsi" w:hAnsiTheme="minorHAnsi" w:cstheme="minorHAnsi"/>
                <w:lang w:val="ro-RO"/>
              </w:rPr>
              <w:t xml:space="preserve">Conținuturile disciplinei, modul de predare și modalitățile de evaluare stimulează asimilarea de cunoștințe și formarea de abilități relevante </w:t>
            </w:r>
            <w:r>
              <w:rPr>
                <w:rFonts w:asciiTheme="minorHAnsi" w:hAnsiTheme="minorHAnsi" w:cstheme="minorHAnsi"/>
                <w:lang w:val="ro-RO"/>
              </w:rPr>
              <w:t xml:space="preserve">pentru realizarea activității de cercetare respectând principiile etice și regulile academice în realziarea și prezentarea cercetării. </w:t>
            </w:r>
          </w:p>
        </w:tc>
      </w:tr>
    </w:tbl>
    <w:p w14:paraId="6C85CEF1" w14:textId="77777777" w:rsidR="00802D13" w:rsidRPr="0084196B" w:rsidRDefault="00802D13" w:rsidP="00802D13">
      <w:pPr>
        <w:pStyle w:val="ListParagraph"/>
        <w:spacing w:line="276" w:lineRule="auto"/>
        <w:ind w:left="714"/>
        <w:rPr>
          <w:rFonts w:asciiTheme="minorHAnsi" w:hAnsiTheme="minorHAnsi" w:cstheme="minorHAnsi"/>
          <w:b/>
          <w:sz w:val="22"/>
          <w:szCs w:val="22"/>
        </w:rPr>
      </w:pPr>
    </w:p>
    <w:p w14:paraId="14CF112F" w14:textId="246FB52A" w:rsidR="00E0255D" w:rsidRPr="0084196B"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 xml:space="preserve"> Evaluare</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0"/>
        <w:gridCol w:w="1892"/>
        <w:gridCol w:w="3131"/>
        <w:gridCol w:w="1822"/>
      </w:tblGrid>
      <w:tr w:rsidR="00E0255D" w:rsidRPr="0084196B" w14:paraId="580DDEA8" w14:textId="77777777" w:rsidTr="0044101D">
        <w:tc>
          <w:tcPr>
            <w:tcW w:w="2540" w:type="dxa"/>
            <w:shd w:val="clear" w:color="auto" w:fill="auto"/>
          </w:tcPr>
          <w:p w14:paraId="66D2F9EF" w14:textId="77777777"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Tip activitate</w:t>
            </w:r>
          </w:p>
        </w:tc>
        <w:tc>
          <w:tcPr>
            <w:tcW w:w="1892" w:type="dxa"/>
            <w:shd w:val="clear" w:color="auto" w:fill="auto"/>
          </w:tcPr>
          <w:p w14:paraId="46CB3910" w14:textId="77777777"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10.1 Criterii de evaluare</w:t>
            </w:r>
          </w:p>
        </w:tc>
        <w:tc>
          <w:tcPr>
            <w:tcW w:w="3131" w:type="dxa"/>
            <w:shd w:val="clear" w:color="auto" w:fill="auto"/>
          </w:tcPr>
          <w:p w14:paraId="7D590296" w14:textId="77777777"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10.2 Metode de evaluare</w:t>
            </w:r>
          </w:p>
        </w:tc>
        <w:tc>
          <w:tcPr>
            <w:tcW w:w="1822" w:type="dxa"/>
            <w:shd w:val="clear" w:color="auto" w:fill="auto"/>
          </w:tcPr>
          <w:p w14:paraId="5AC52449" w14:textId="77777777"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10.3 Pondere din nota finală</w:t>
            </w:r>
          </w:p>
        </w:tc>
      </w:tr>
      <w:tr w:rsidR="00E0255D" w:rsidRPr="0084196B" w14:paraId="70F082A4" w14:textId="77777777" w:rsidTr="0044101D">
        <w:trPr>
          <w:trHeight w:val="363"/>
        </w:trPr>
        <w:tc>
          <w:tcPr>
            <w:tcW w:w="2540" w:type="dxa"/>
            <w:shd w:val="clear" w:color="auto" w:fill="auto"/>
          </w:tcPr>
          <w:p w14:paraId="2723C094" w14:textId="77777777"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10.4 Curs</w:t>
            </w:r>
          </w:p>
        </w:tc>
        <w:tc>
          <w:tcPr>
            <w:tcW w:w="1892" w:type="dxa"/>
            <w:shd w:val="clear" w:color="auto" w:fill="auto"/>
          </w:tcPr>
          <w:p w14:paraId="7586C90D" w14:textId="5918494D" w:rsidR="005B7B3B" w:rsidRDefault="00690190" w:rsidP="00752E1C">
            <w:pPr>
              <w:rPr>
                <w:rFonts w:asciiTheme="minorHAnsi" w:hAnsiTheme="minorHAnsi" w:cstheme="minorHAnsi"/>
                <w:sz w:val="22"/>
                <w:szCs w:val="22"/>
              </w:rPr>
            </w:pPr>
            <w:r w:rsidRPr="0084196B">
              <w:rPr>
                <w:rFonts w:asciiTheme="minorHAnsi" w:hAnsiTheme="minorHAnsi" w:cstheme="minorHAnsi"/>
                <w:sz w:val="22"/>
                <w:szCs w:val="22"/>
              </w:rPr>
              <w:t>Răspunsul corect la întrebările din fișa de examinare pentru obținerea note</w:t>
            </w:r>
            <w:r w:rsidR="00C43F1B">
              <w:rPr>
                <w:rFonts w:asciiTheme="minorHAnsi" w:hAnsiTheme="minorHAnsi" w:cstheme="minorHAnsi"/>
                <w:sz w:val="22"/>
                <w:szCs w:val="22"/>
              </w:rPr>
              <w:t>i</w:t>
            </w:r>
            <w:r w:rsidRPr="0084196B">
              <w:rPr>
                <w:rFonts w:asciiTheme="minorHAnsi" w:hAnsiTheme="minorHAnsi" w:cstheme="minorHAnsi"/>
                <w:sz w:val="22"/>
                <w:szCs w:val="22"/>
              </w:rPr>
              <w:t xml:space="preserve"> 5 (minim) </w:t>
            </w:r>
          </w:p>
          <w:p w14:paraId="219FB6AC" w14:textId="7FF1AD00" w:rsidR="00E0255D" w:rsidRPr="0084196B" w:rsidRDefault="00690190" w:rsidP="00752E1C">
            <w:pPr>
              <w:rPr>
                <w:rFonts w:asciiTheme="minorHAnsi" w:hAnsiTheme="minorHAnsi" w:cstheme="minorHAnsi"/>
                <w:sz w:val="22"/>
                <w:szCs w:val="22"/>
              </w:rPr>
            </w:pPr>
            <w:r w:rsidRPr="0084196B">
              <w:rPr>
                <w:rFonts w:asciiTheme="minorHAnsi" w:hAnsiTheme="minorHAnsi" w:cstheme="minorHAnsi"/>
                <w:sz w:val="22"/>
                <w:szCs w:val="22"/>
              </w:rPr>
              <w:t>(1 punct este acordat din oficiu)</w:t>
            </w:r>
          </w:p>
          <w:p w14:paraId="4C213948" w14:textId="45DD14AB" w:rsidR="00E0255D" w:rsidRPr="0084196B" w:rsidRDefault="00E0255D" w:rsidP="00752E1C">
            <w:pPr>
              <w:pStyle w:val="NoSpacing"/>
              <w:rPr>
                <w:rFonts w:asciiTheme="minorHAnsi" w:hAnsiTheme="minorHAnsi" w:cstheme="minorHAnsi"/>
                <w:lang w:val="ro-RO"/>
              </w:rPr>
            </w:pPr>
          </w:p>
        </w:tc>
        <w:tc>
          <w:tcPr>
            <w:tcW w:w="3131" w:type="dxa"/>
            <w:shd w:val="clear" w:color="auto" w:fill="auto"/>
          </w:tcPr>
          <w:p w14:paraId="319F6BCE" w14:textId="4D6EAD07"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Examen grilă</w:t>
            </w:r>
          </w:p>
        </w:tc>
        <w:tc>
          <w:tcPr>
            <w:tcW w:w="1822" w:type="dxa"/>
            <w:shd w:val="clear" w:color="auto" w:fill="auto"/>
          </w:tcPr>
          <w:p w14:paraId="4BF77FD9" w14:textId="285EE8D9"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100%</w:t>
            </w:r>
          </w:p>
        </w:tc>
      </w:tr>
      <w:tr w:rsidR="00E0255D" w:rsidRPr="0084196B" w14:paraId="51B60B6B" w14:textId="77777777" w:rsidTr="0044101D">
        <w:trPr>
          <w:trHeight w:val="567"/>
        </w:trPr>
        <w:tc>
          <w:tcPr>
            <w:tcW w:w="2540" w:type="dxa"/>
            <w:shd w:val="clear" w:color="auto" w:fill="auto"/>
          </w:tcPr>
          <w:p w14:paraId="55D0D379" w14:textId="77777777"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10.5 Seminar / laborator</w:t>
            </w:r>
          </w:p>
        </w:tc>
        <w:tc>
          <w:tcPr>
            <w:tcW w:w="1892" w:type="dxa"/>
            <w:shd w:val="clear" w:color="auto" w:fill="auto"/>
          </w:tcPr>
          <w:p w14:paraId="474DB993" w14:textId="0790A41D"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w:t>
            </w:r>
          </w:p>
        </w:tc>
        <w:tc>
          <w:tcPr>
            <w:tcW w:w="3131" w:type="dxa"/>
            <w:shd w:val="clear" w:color="auto" w:fill="auto"/>
          </w:tcPr>
          <w:p w14:paraId="0BD51678" w14:textId="52F4A0C2"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w:t>
            </w:r>
          </w:p>
        </w:tc>
        <w:tc>
          <w:tcPr>
            <w:tcW w:w="1822" w:type="dxa"/>
            <w:shd w:val="clear" w:color="auto" w:fill="auto"/>
          </w:tcPr>
          <w:p w14:paraId="0AA4073B" w14:textId="0DC82379"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w:t>
            </w:r>
          </w:p>
        </w:tc>
      </w:tr>
      <w:tr w:rsidR="00802D13" w:rsidRPr="0084196B" w14:paraId="7753BD29" w14:textId="77777777" w:rsidTr="0044101D">
        <w:trPr>
          <w:trHeight w:val="413"/>
        </w:trPr>
        <w:tc>
          <w:tcPr>
            <w:tcW w:w="9385" w:type="dxa"/>
            <w:gridSpan w:val="4"/>
            <w:shd w:val="clear" w:color="auto" w:fill="auto"/>
          </w:tcPr>
          <w:p w14:paraId="1AEC53B3" w14:textId="2ED4B125" w:rsidR="00802D13" w:rsidRPr="0084196B" w:rsidRDefault="00802D13" w:rsidP="00752E1C">
            <w:pPr>
              <w:pStyle w:val="NoSpacing"/>
              <w:rPr>
                <w:rFonts w:asciiTheme="minorHAnsi" w:hAnsiTheme="minorHAnsi" w:cstheme="minorHAnsi"/>
                <w:lang w:val="ro-RO"/>
              </w:rPr>
            </w:pPr>
            <w:r w:rsidRPr="0084196B">
              <w:rPr>
                <w:rFonts w:asciiTheme="minorHAnsi" w:hAnsiTheme="minorHAnsi" w:cstheme="minorHAnsi"/>
                <w:lang w:val="ro-RO"/>
              </w:rPr>
              <w:t>10.6 Standard minim de performanță</w:t>
            </w:r>
          </w:p>
        </w:tc>
      </w:tr>
      <w:tr w:rsidR="00690190" w:rsidRPr="0084196B" w14:paraId="00CB4107" w14:textId="77777777" w:rsidTr="0044101D">
        <w:trPr>
          <w:trHeight w:val="413"/>
        </w:trPr>
        <w:tc>
          <w:tcPr>
            <w:tcW w:w="9385" w:type="dxa"/>
            <w:gridSpan w:val="4"/>
            <w:shd w:val="clear" w:color="auto" w:fill="auto"/>
          </w:tcPr>
          <w:p w14:paraId="19181582" w14:textId="77777777" w:rsidR="002D1582" w:rsidRPr="00C56C37" w:rsidRDefault="002D1582" w:rsidP="002D1582">
            <w:pPr>
              <w:pStyle w:val="NoSpacing"/>
              <w:rPr>
                <w:rFonts w:asciiTheme="minorHAnsi" w:hAnsiTheme="minorHAnsi" w:cstheme="minorHAnsi"/>
                <w:lang w:val="ro-RO"/>
              </w:rPr>
            </w:pPr>
            <w:r>
              <w:rPr>
                <w:rFonts w:asciiTheme="minorHAnsi" w:hAnsiTheme="minorHAnsi" w:cstheme="minorHAnsi"/>
                <w:lang w:val="ro-RO"/>
              </w:rPr>
              <w:t>Se poate acorda un punct  la nota finală pentru participarea la activități de cercetare (dacă a fost obținută nota 5).</w:t>
            </w:r>
          </w:p>
          <w:p w14:paraId="01AB0629" w14:textId="77777777" w:rsidR="002D1582" w:rsidRDefault="002D1582" w:rsidP="00690190">
            <w:pPr>
              <w:rPr>
                <w:rFonts w:asciiTheme="minorHAnsi" w:hAnsiTheme="minorHAnsi" w:cstheme="minorHAnsi"/>
                <w:sz w:val="22"/>
                <w:szCs w:val="22"/>
              </w:rPr>
            </w:pPr>
          </w:p>
          <w:p w14:paraId="179C179D" w14:textId="77777777" w:rsidR="003878F6" w:rsidRDefault="00690190" w:rsidP="00690190">
            <w:pPr>
              <w:rPr>
                <w:rFonts w:asciiTheme="minorHAnsi" w:hAnsiTheme="minorHAnsi" w:cstheme="minorHAnsi"/>
                <w:sz w:val="22"/>
                <w:szCs w:val="22"/>
              </w:rPr>
            </w:pPr>
            <w:r w:rsidRPr="0084196B">
              <w:rPr>
                <w:rFonts w:asciiTheme="minorHAnsi" w:hAnsiTheme="minorHAnsi" w:cstheme="minorHAnsi"/>
                <w:sz w:val="22"/>
                <w:szCs w:val="22"/>
              </w:rPr>
              <w:t>Răspunsul corect la întrebările din fișa de examinare pentru obținerea note</w:t>
            </w:r>
            <w:r w:rsidR="003878F6">
              <w:rPr>
                <w:rFonts w:asciiTheme="minorHAnsi" w:hAnsiTheme="minorHAnsi" w:cstheme="minorHAnsi"/>
                <w:sz w:val="22"/>
                <w:szCs w:val="22"/>
              </w:rPr>
              <w:t>i</w:t>
            </w:r>
            <w:r w:rsidRPr="0084196B">
              <w:rPr>
                <w:rFonts w:asciiTheme="minorHAnsi" w:hAnsiTheme="minorHAnsi" w:cstheme="minorHAnsi"/>
                <w:sz w:val="22"/>
                <w:szCs w:val="22"/>
              </w:rPr>
              <w:t xml:space="preserve"> 5 (minim) </w:t>
            </w:r>
          </w:p>
          <w:p w14:paraId="405FEE6D" w14:textId="4307A6F0" w:rsidR="00690190" w:rsidRPr="0084196B" w:rsidRDefault="00690190" w:rsidP="00690190">
            <w:pPr>
              <w:rPr>
                <w:rFonts w:asciiTheme="minorHAnsi" w:hAnsiTheme="minorHAnsi" w:cstheme="minorHAnsi"/>
                <w:sz w:val="22"/>
                <w:szCs w:val="22"/>
              </w:rPr>
            </w:pPr>
            <w:r w:rsidRPr="0084196B">
              <w:rPr>
                <w:rFonts w:asciiTheme="minorHAnsi" w:hAnsiTheme="minorHAnsi" w:cstheme="minorHAnsi"/>
                <w:sz w:val="22"/>
                <w:szCs w:val="22"/>
              </w:rPr>
              <w:t>(1 punct este acordat din oficiu)</w:t>
            </w:r>
          </w:p>
          <w:p w14:paraId="7FDDF14C" w14:textId="5BE9E3A7" w:rsidR="005B7B3B" w:rsidRDefault="005B7B3B" w:rsidP="00690190">
            <w:pPr>
              <w:pStyle w:val="NoSpacing"/>
              <w:rPr>
                <w:rFonts w:asciiTheme="minorHAnsi" w:hAnsiTheme="minorHAnsi" w:cstheme="minorHAnsi"/>
                <w:lang w:val="ro-RO"/>
              </w:rPr>
            </w:pPr>
          </w:p>
          <w:p w14:paraId="36CF7494" w14:textId="77777777" w:rsidR="00AD2700" w:rsidRDefault="00AD2700" w:rsidP="00690190">
            <w:pPr>
              <w:pStyle w:val="NoSpacing"/>
              <w:rPr>
                <w:rFonts w:asciiTheme="minorHAnsi" w:hAnsiTheme="minorHAnsi" w:cstheme="minorHAnsi"/>
                <w:lang w:val="ro-RO"/>
              </w:rPr>
            </w:pPr>
          </w:p>
          <w:p w14:paraId="71B8F106" w14:textId="4D137E37" w:rsidR="00690190" w:rsidRPr="005B7B3B" w:rsidRDefault="00004576" w:rsidP="00690190">
            <w:pPr>
              <w:pStyle w:val="NoSpacing"/>
              <w:rPr>
                <w:rFonts w:asciiTheme="minorHAnsi" w:hAnsiTheme="minorHAnsi" w:cstheme="minorHAnsi"/>
                <w:b/>
                <w:bCs/>
                <w:lang w:val="ro-RO"/>
              </w:rPr>
            </w:pPr>
            <w:r w:rsidRPr="005B7B3B">
              <w:rPr>
                <w:rFonts w:asciiTheme="minorHAnsi" w:hAnsiTheme="minorHAnsi" w:cstheme="minorHAnsi"/>
                <w:b/>
                <w:bCs/>
                <w:lang w:val="ro-RO"/>
              </w:rPr>
              <w:t>Reexaminare</w:t>
            </w:r>
          </w:p>
          <w:p w14:paraId="34BE198A" w14:textId="7C895BA8" w:rsidR="005B7B3B" w:rsidRDefault="005B7B3B" w:rsidP="00690190">
            <w:pPr>
              <w:pStyle w:val="NoSpacing"/>
              <w:rPr>
                <w:rFonts w:asciiTheme="minorHAnsi" w:hAnsiTheme="minorHAnsi" w:cstheme="minorHAnsi"/>
                <w:lang w:val="ro-RO"/>
              </w:rPr>
            </w:pPr>
            <w:r>
              <w:rPr>
                <w:rFonts w:asciiTheme="minorHAnsi" w:hAnsiTheme="minorHAnsi" w:cstheme="minorHAnsi"/>
                <w:lang w:val="ro-RO"/>
              </w:rPr>
              <w:t>Examen grilă</w:t>
            </w:r>
          </w:p>
          <w:p w14:paraId="21C4AABD" w14:textId="77777777" w:rsidR="005B7B3B" w:rsidRDefault="005B7B3B" w:rsidP="005B7B3B">
            <w:pPr>
              <w:rPr>
                <w:rFonts w:asciiTheme="minorHAnsi" w:hAnsiTheme="minorHAnsi" w:cstheme="minorHAnsi"/>
                <w:sz w:val="22"/>
                <w:szCs w:val="22"/>
              </w:rPr>
            </w:pPr>
            <w:r w:rsidRPr="0084196B">
              <w:rPr>
                <w:rFonts w:asciiTheme="minorHAnsi" w:hAnsiTheme="minorHAnsi" w:cstheme="minorHAnsi"/>
                <w:sz w:val="22"/>
                <w:szCs w:val="22"/>
              </w:rPr>
              <w:t xml:space="preserve">Răspunsul corect la întrebările din fișa de examinare pentru obținerea note 5 (minim) </w:t>
            </w:r>
          </w:p>
          <w:p w14:paraId="77655DDC" w14:textId="6897C746" w:rsidR="005B7B3B" w:rsidRPr="0084196B" w:rsidRDefault="005B7B3B" w:rsidP="005B7B3B">
            <w:pPr>
              <w:rPr>
                <w:rFonts w:asciiTheme="minorHAnsi" w:hAnsiTheme="minorHAnsi" w:cstheme="minorHAnsi"/>
                <w:sz w:val="22"/>
                <w:szCs w:val="22"/>
              </w:rPr>
            </w:pPr>
            <w:r w:rsidRPr="0084196B">
              <w:rPr>
                <w:rFonts w:asciiTheme="minorHAnsi" w:hAnsiTheme="minorHAnsi" w:cstheme="minorHAnsi"/>
                <w:sz w:val="22"/>
                <w:szCs w:val="22"/>
              </w:rPr>
              <w:t>(1 punct este acordat din oficiu)</w:t>
            </w:r>
          </w:p>
          <w:p w14:paraId="789EB18C" w14:textId="77777777" w:rsidR="005B7B3B" w:rsidRDefault="005B7B3B" w:rsidP="00690190">
            <w:pPr>
              <w:pStyle w:val="NoSpacing"/>
              <w:rPr>
                <w:rFonts w:asciiTheme="minorHAnsi" w:hAnsiTheme="minorHAnsi" w:cstheme="minorHAnsi"/>
                <w:lang w:val="ro-RO"/>
              </w:rPr>
            </w:pPr>
          </w:p>
          <w:p w14:paraId="2276E80A" w14:textId="77777777" w:rsidR="00004576" w:rsidRDefault="00004576" w:rsidP="00690190">
            <w:pPr>
              <w:pStyle w:val="NoSpacing"/>
              <w:rPr>
                <w:rFonts w:asciiTheme="minorHAnsi" w:hAnsiTheme="minorHAnsi" w:cstheme="minorHAnsi"/>
                <w:lang w:val="ro-RO"/>
              </w:rPr>
            </w:pPr>
          </w:p>
          <w:p w14:paraId="64167857" w14:textId="328E07C8" w:rsidR="00004576" w:rsidRPr="005B7B3B" w:rsidRDefault="00004576" w:rsidP="00690190">
            <w:pPr>
              <w:pStyle w:val="NoSpacing"/>
              <w:rPr>
                <w:rFonts w:asciiTheme="minorHAnsi" w:hAnsiTheme="minorHAnsi" w:cstheme="minorHAnsi"/>
                <w:b/>
                <w:bCs/>
                <w:lang w:val="ro-RO"/>
              </w:rPr>
            </w:pPr>
            <w:r w:rsidRPr="005B7B3B">
              <w:rPr>
                <w:rFonts w:asciiTheme="minorHAnsi" w:hAnsiTheme="minorHAnsi" w:cstheme="minorHAnsi"/>
                <w:b/>
                <w:bCs/>
                <w:lang w:val="ro-RO"/>
              </w:rPr>
              <w:t>Marire de not</w:t>
            </w:r>
            <w:r w:rsidR="005B7B3B" w:rsidRPr="005B7B3B">
              <w:rPr>
                <w:rFonts w:asciiTheme="minorHAnsi" w:hAnsiTheme="minorHAnsi" w:cstheme="minorHAnsi"/>
                <w:b/>
                <w:bCs/>
                <w:lang w:val="ro-RO"/>
              </w:rPr>
              <w:t>ă</w:t>
            </w:r>
          </w:p>
          <w:p w14:paraId="20FD4C7B" w14:textId="4F9DA5D0" w:rsidR="005B7B3B" w:rsidRDefault="00156CF2" w:rsidP="00690190">
            <w:pPr>
              <w:pStyle w:val="NoSpacing"/>
              <w:rPr>
                <w:rFonts w:asciiTheme="minorHAnsi" w:hAnsiTheme="minorHAnsi" w:cstheme="minorHAnsi"/>
                <w:lang w:val="ro-RO"/>
              </w:rPr>
            </w:pPr>
            <w:r>
              <w:rPr>
                <w:rFonts w:asciiTheme="minorHAnsi" w:hAnsiTheme="minorHAnsi" w:cstheme="minorHAnsi"/>
                <w:lang w:val="ro-RO"/>
              </w:rPr>
              <w:t>Citirea critică a unui articol</w:t>
            </w:r>
          </w:p>
          <w:p w14:paraId="63D51674" w14:textId="107498CC" w:rsidR="005B7B3B" w:rsidRPr="0084196B" w:rsidRDefault="005B7B3B" w:rsidP="00690190">
            <w:pPr>
              <w:pStyle w:val="NoSpacing"/>
              <w:rPr>
                <w:rFonts w:asciiTheme="minorHAnsi" w:hAnsiTheme="minorHAnsi" w:cstheme="minorHAnsi"/>
                <w:lang w:val="ro-RO"/>
              </w:rPr>
            </w:pPr>
          </w:p>
        </w:tc>
      </w:tr>
    </w:tbl>
    <w:p w14:paraId="4FE0EF6C" w14:textId="77777777" w:rsidR="00E0255D" w:rsidRPr="0084196B" w:rsidRDefault="00E0255D" w:rsidP="00752E1C">
      <w:pPr>
        <w:jc w:val="center"/>
        <w:rPr>
          <w:rFonts w:asciiTheme="minorHAnsi" w:hAnsiTheme="minorHAnsi" w:cstheme="minorHAnsi"/>
          <w:sz w:val="22"/>
          <w:szCs w:val="22"/>
        </w:rPr>
      </w:pPr>
    </w:p>
    <w:p w14:paraId="4DF397D7" w14:textId="77777777" w:rsidR="005F6BF6" w:rsidRPr="0084196B" w:rsidRDefault="005F6BF6" w:rsidP="00802D13">
      <w:pPr>
        <w:rPr>
          <w:rFonts w:asciiTheme="minorHAnsi" w:eastAsia="Calibri" w:hAnsiTheme="minorHAnsi" w:cstheme="minorHAnsi"/>
          <w:sz w:val="22"/>
          <w:szCs w:val="22"/>
        </w:rPr>
      </w:pPr>
    </w:p>
    <w:p w14:paraId="2707918E" w14:textId="530DA805" w:rsidR="00802D13" w:rsidRPr="0084196B" w:rsidRDefault="005F6BF6" w:rsidP="00802D13">
      <w:pPr>
        <w:rPr>
          <w:rFonts w:asciiTheme="minorHAnsi" w:eastAsia="Calibri" w:hAnsiTheme="minorHAnsi" w:cstheme="minorHAnsi"/>
          <w:sz w:val="22"/>
          <w:szCs w:val="22"/>
        </w:rPr>
      </w:pPr>
      <w:r w:rsidRPr="0084196B">
        <w:rPr>
          <w:rFonts w:asciiTheme="minorHAnsi" w:eastAsia="Calibri" w:hAnsiTheme="minorHAnsi" w:cstheme="minorHAnsi"/>
          <w:sz w:val="22"/>
          <w:szCs w:val="22"/>
        </w:rPr>
        <w:t>Data completării                                                                                                           Titular de disciplină</w:t>
      </w:r>
    </w:p>
    <w:p w14:paraId="4544B4CE" w14:textId="33722AE2" w:rsidR="00690190" w:rsidRPr="0084196B" w:rsidRDefault="003878F6" w:rsidP="00802D13">
      <w:pPr>
        <w:rPr>
          <w:rFonts w:asciiTheme="minorHAnsi" w:eastAsia="Calibri" w:hAnsiTheme="minorHAnsi" w:cstheme="minorHAnsi"/>
          <w:sz w:val="22"/>
          <w:szCs w:val="22"/>
        </w:rPr>
      </w:pPr>
      <w:r>
        <w:rPr>
          <w:rFonts w:asciiTheme="minorHAnsi" w:eastAsia="Calibri" w:hAnsiTheme="minorHAnsi" w:cstheme="minorHAnsi"/>
          <w:sz w:val="22"/>
          <w:szCs w:val="22"/>
        </w:rPr>
        <w:t>8</w:t>
      </w:r>
      <w:r w:rsidR="00AD2700">
        <w:rPr>
          <w:rFonts w:asciiTheme="minorHAnsi" w:eastAsia="Calibri" w:hAnsiTheme="minorHAnsi" w:cstheme="minorHAnsi"/>
          <w:sz w:val="22"/>
          <w:szCs w:val="22"/>
        </w:rPr>
        <w:t xml:space="preserve"> </w:t>
      </w:r>
      <w:r w:rsidR="00690190" w:rsidRPr="0084196B">
        <w:rPr>
          <w:rFonts w:asciiTheme="minorHAnsi" w:eastAsia="Calibri" w:hAnsiTheme="minorHAnsi" w:cstheme="minorHAnsi"/>
          <w:sz w:val="22"/>
          <w:szCs w:val="22"/>
        </w:rPr>
        <w:t>septembrie 202</w:t>
      </w:r>
      <w:r>
        <w:rPr>
          <w:rFonts w:asciiTheme="minorHAnsi" w:eastAsia="Calibri" w:hAnsiTheme="minorHAnsi" w:cstheme="minorHAnsi"/>
          <w:sz w:val="22"/>
          <w:szCs w:val="22"/>
        </w:rPr>
        <w:t>3</w:t>
      </w:r>
      <w:r w:rsidR="00690190" w:rsidRPr="0084196B">
        <w:rPr>
          <w:rFonts w:asciiTheme="minorHAnsi" w:eastAsia="Calibri" w:hAnsiTheme="minorHAnsi" w:cstheme="minorHAnsi"/>
          <w:sz w:val="22"/>
          <w:szCs w:val="22"/>
        </w:rPr>
        <w:t xml:space="preserve">       </w:t>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9945AC">
        <w:rPr>
          <w:rFonts w:asciiTheme="minorHAnsi" w:eastAsia="Calibri" w:hAnsiTheme="minorHAnsi" w:cstheme="minorHAnsi"/>
          <w:sz w:val="22"/>
          <w:szCs w:val="22"/>
        </w:rPr>
        <w:t xml:space="preserve">       </w:t>
      </w:r>
      <w:r w:rsidR="00690190" w:rsidRPr="0084196B">
        <w:rPr>
          <w:rFonts w:asciiTheme="minorHAnsi" w:eastAsia="Calibri" w:hAnsiTheme="minorHAnsi" w:cstheme="minorHAnsi"/>
          <w:sz w:val="22"/>
          <w:szCs w:val="22"/>
        </w:rPr>
        <w:t>Conf. univ. dr. Coralia Sulea</w:t>
      </w:r>
    </w:p>
    <w:p w14:paraId="4990F0B7" w14:textId="77777777" w:rsidR="00690190" w:rsidRPr="0084196B" w:rsidRDefault="00690190" w:rsidP="00802D13">
      <w:pPr>
        <w:rPr>
          <w:rFonts w:asciiTheme="minorHAnsi" w:eastAsia="Calibri" w:hAnsiTheme="minorHAnsi" w:cstheme="minorHAnsi"/>
          <w:sz w:val="22"/>
          <w:szCs w:val="22"/>
        </w:rPr>
      </w:pPr>
    </w:p>
    <w:p w14:paraId="49B8BB54" w14:textId="37EB7620" w:rsidR="00690190" w:rsidRDefault="00690190" w:rsidP="007F58C4">
      <w:pPr>
        <w:jc w:val="right"/>
        <w:rPr>
          <w:rFonts w:asciiTheme="minorHAnsi" w:eastAsia="Calibri" w:hAnsiTheme="minorHAnsi" w:cstheme="minorHAnsi"/>
          <w:sz w:val="22"/>
          <w:szCs w:val="22"/>
        </w:rPr>
      </w:pPr>
    </w:p>
    <w:p w14:paraId="60F479C3" w14:textId="77777777" w:rsidR="007F58C4" w:rsidRPr="0084196B" w:rsidRDefault="007F58C4" w:rsidP="00802D13">
      <w:pPr>
        <w:rPr>
          <w:rFonts w:asciiTheme="minorHAnsi" w:eastAsia="Calibri" w:hAnsiTheme="minorHAnsi" w:cstheme="minorHAnsi"/>
          <w:sz w:val="22"/>
          <w:szCs w:val="22"/>
        </w:rPr>
      </w:pPr>
    </w:p>
    <w:p w14:paraId="339B2856" w14:textId="4EF75DC8" w:rsidR="005F6BF6" w:rsidRPr="0084196B" w:rsidRDefault="005F6BF6" w:rsidP="00802D13">
      <w:pPr>
        <w:rPr>
          <w:rFonts w:asciiTheme="minorHAnsi" w:eastAsia="Calibri" w:hAnsiTheme="minorHAnsi" w:cstheme="minorHAnsi"/>
          <w:sz w:val="22"/>
          <w:szCs w:val="22"/>
        </w:rPr>
      </w:pPr>
      <w:r w:rsidRPr="0084196B">
        <w:rPr>
          <w:rFonts w:asciiTheme="minorHAnsi" w:eastAsia="Calibri" w:hAnsiTheme="minorHAnsi" w:cstheme="minorHAnsi"/>
          <w:sz w:val="22"/>
          <w:szCs w:val="22"/>
        </w:rPr>
        <w:t>Data avizării în departament                                                                            Director de departament</w:t>
      </w:r>
    </w:p>
    <w:p w14:paraId="02D59A73" w14:textId="3F18D956" w:rsidR="00690190" w:rsidRPr="0084196B" w:rsidRDefault="00690190" w:rsidP="00802D13">
      <w:pPr>
        <w:rPr>
          <w:rFonts w:asciiTheme="minorHAnsi" w:eastAsia="Calibri" w:hAnsiTheme="minorHAnsi" w:cstheme="minorHAnsi"/>
          <w:sz w:val="22"/>
          <w:szCs w:val="22"/>
        </w:rPr>
      </w:pP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009945AC">
        <w:rPr>
          <w:rFonts w:asciiTheme="minorHAnsi" w:eastAsia="Calibri" w:hAnsiTheme="minorHAnsi" w:cstheme="minorHAnsi"/>
          <w:sz w:val="22"/>
          <w:szCs w:val="22"/>
        </w:rPr>
        <w:t xml:space="preserve">          </w:t>
      </w:r>
      <w:r w:rsidRPr="0084196B">
        <w:rPr>
          <w:rFonts w:asciiTheme="minorHAnsi" w:eastAsia="Calibri" w:hAnsiTheme="minorHAnsi" w:cstheme="minorHAnsi"/>
          <w:sz w:val="22"/>
          <w:szCs w:val="22"/>
        </w:rPr>
        <w:t>Prof. univ. dr. Delia Vîrgă</w:t>
      </w:r>
    </w:p>
    <w:sectPr w:rsidR="00690190" w:rsidRPr="0084196B" w:rsidSect="007F58C4">
      <w:headerReference w:type="default" r:id="rId9"/>
      <w:footerReference w:type="even" r:id="rId10"/>
      <w:footerReference w:type="default" r:id="rId11"/>
      <w:headerReference w:type="first" r:id="rId12"/>
      <w:footerReference w:type="first" r:id="rId13"/>
      <w:pgSz w:w="11906" w:h="16838" w:code="9"/>
      <w:pgMar w:top="2170" w:right="1274"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3C6A6" w14:textId="77777777" w:rsidR="009D72CC" w:rsidRDefault="009D72CC" w:rsidP="003E226A">
      <w:r>
        <w:separator/>
      </w:r>
    </w:p>
  </w:endnote>
  <w:endnote w:type="continuationSeparator" w:id="0">
    <w:p w14:paraId="464B79CE" w14:textId="77777777" w:rsidR="009D72CC" w:rsidRDefault="009D72C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F81FA" w14:textId="77777777" w:rsidR="009D72CC" w:rsidRDefault="009D72CC" w:rsidP="003E226A">
      <w:r>
        <w:separator/>
      </w:r>
    </w:p>
  </w:footnote>
  <w:footnote w:type="continuationSeparator" w:id="0">
    <w:p w14:paraId="234F1347" w14:textId="77777777" w:rsidR="009D72CC" w:rsidRDefault="009D72CC"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2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22" name="Picture 22"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2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24" name="Picture 24"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B27D9F"/>
    <w:multiLevelType w:val="hybridMultilevel"/>
    <w:tmpl w:val="FE1C12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CB18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60B41"/>
    <w:multiLevelType w:val="hybridMultilevel"/>
    <w:tmpl w:val="6BBA2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73315273">
    <w:abstractNumId w:val="24"/>
  </w:num>
  <w:num w:numId="2" w16cid:durableId="1910848548">
    <w:abstractNumId w:val="0"/>
  </w:num>
  <w:num w:numId="3" w16cid:durableId="2039617806">
    <w:abstractNumId w:val="13"/>
  </w:num>
  <w:num w:numId="4" w16cid:durableId="1165976210">
    <w:abstractNumId w:val="8"/>
  </w:num>
  <w:num w:numId="5" w16cid:durableId="1702238634">
    <w:abstractNumId w:val="27"/>
  </w:num>
  <w:num w:numId="6" w16cid:durableId="1090156282">
    <w:abstractNumId w:val="14"/>
  </w:num>
  <w:num w:numId="7" w16cid:durableId="846795760">
    <w:abstractNumId w:val="9"/>
  </w:num>
  <w:num w:numId="8" w16cid:durableId="375548445">
    <w:abstractNumId w:val="6"/>
  </w:num>
  <w:num w:numId="9" w16cid:durableId="838272429">
    <w:abstractNumId w:val="19"/>
  </w:num>
  <w:num w:numId="10" w16cid:durableId="1592198073">
    <w:abstractNumId w:val="17"/>
  </w:num>
  <w:num w:numId="11" w16cid:durableId="691878588">
    <w:abstractNumId w:val="15"/>
  </w:num>
  <w:num w:numId="12" w16cid:durableId="51316425">
    <w:abstractNumId w:val="11"/>
  </w:num>
  <w:num w:numId="13" w16cid:durableId="1617371475">
    <w:abstractNumId w:val="25"/>
  </w:num>
  <w:num w:numId="14" w16cid:durableId="1239436369">
    <w:abstractNumId w:val="3"/>
  </w:num>
  <w:num w:numId="15" w16cid:durableId="1286698710">
    <w:abstractNumId w:val="12"/>
  </w:num>
  <w:num w:numId="16" w16cid:durableId="1994135035">
    <w:abstractNumId w:val="21"/>
  </w:num>
  <w:num w:numId="17" w16cid:durableId="650135135">
    <w:abstractNumId w:val="29"/>
  </w:num>
  <w:num w:numId="18" w16cid:durableId="1756441717">
    <w:abstractNumId w:val="10"/>
  </w:num>
  <w:num w:numId="19" w16cid:durableId="2064477371">
    <w:abstractNumId w:val="4"/>
  </w:num>
  <w:num w:numId="20" w16cid:durableId="2020234923">
    <w:abstractNumId w:val="16"/>
  </w:num>
  <w:num w:numId="21" w16cid:durableId="612054017">
    <w:abstractNumId w:val="23"/>
  </w:num>
  <w:num w:numId="22" w16cid:durableId="462431430">
    <w:abstractNumId w:val="28"/>
  </w:num>
  <w:num w:numId="23" w16cid:durableId="743142620">
    <w:abstractNumId w:val="18"/>
  </w:num>
  <w:num w:numId="24" w16cid:durableId="1848326599">
    <w:abstractNumId w:val="26"/>
  </w:num>
  <w:num w:numId="25" w16cid:durableId="1563717245">
    <w:abstractNumId w:val="30"/>
  </w:num>
  <w:num w:numId="26" w16cid:durableId="1648436647">
    <w:abstractNumId w:val="2"/>
  </w:num>
  <w:num w:numId="27" w16cid:durableId="1716269388">
    <w:abstractNumId w:val="20"/>
  </w:num>
  <w:num w:numId="28" w16cid:durableId="950479586">
    <w:abstractNumId w:val="22"/>
  </w:num>
  <w:num w:numId="29" w16cid:durableId="1396705756">
    <w:abstractNumId w:val="7"/>
  </w:num>
  <w:num w:numId="30" w16cid:durableId="761416024">
    <w:abstractNumId w:val="1"/>
  </w:num>
  <w:num w:numId="31" w16cid:durableId="1246571639">
    <w:abstractNumId w:val="31"/>
  </w:num>
  <w:num w:numId="32" w16cid:durableId="12078332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wMDEyAZKWFoZmxko6SsGpxcWZ+XkgBRa1ALJRCCksAAAA"/>
  </w:docVars>
  <w:rsids>
    <w:rsidRoot w:val="00C81D57"/>
    <w:rsid w:val="00001FE1"/>
    <w:rsid w:val="00004576"/>
    <w:rsid w:val="00006384"/>
    <w:rsid w:val="00006A11"/>
    <w:rsid w:val="00017556"/>
    <w:rsid w:val="00027099"/>
    <w:rsid w:val="00041189"/>
    <w:rsid w:val="000415DE"/>
    <w:rsid w:val="00043DB9"/>
    <w:rsid w:val="000458CE"/>
    <w:rsid w:val="0004729D"/>
    <w:rsid w:val="00050255"/>
    <w:rsid w:val="00050D48"/>
    <w:rsid w:val="00050EEB"/>
    <w:rsid w:val="00053D42"/>
    <w:rsid w:val="00055AEB"/>
    <w:rsid w:val="00057048"/>
    <w:rsid w:val="000628E6"/>
    <w:rsid w:val="00070CEA"/>
    <w:rsid w:val="00072637"/>
    <w:rsid w:val="00073DE4"/>
    <w:rsid w:val="00073E3B"/>
    <w:rsid w:val="00095FBB"/>
    <w:rsid w:val="0009720E"/>
    <w:rsid w:val="000A4C02"/>
    <w:rsid w:val="000B0AC4"/>
    <w:rsid w:val="000B2657"/>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6CF2"/>
    <w:rsid w:val="001576EC"/>
    <w:rsid w:val="001649A6"/>
    <w:rsid w:val="00167F31"/>
    <w:rsid w:val="00170DB6"/>
    <w:rsid w:val="001744E9"/>
    <w:rsid w:val="00193CCA"/>
    <w:rsid w:val="001949D1"/>
    <w:rsid w:val="00196583"/>
    <w:rsid w:val="001A0CA8"/>
    <w:rsid w:val="001A3279"/>
    <w:rsid w:val="001A47C9"/>
    <w:rsid w:val="001C7CDD"/>
    <w:rsid w:val="001D34E8"/>
    <w:rsid w:val="001D564A"/>
    <w:rsid w:val="001E2FEE"/>
    <w:rsid w:val="001E5ED5"/>
    <w:rsid w:val="001E69C6"/>
    <w:rsid w:val="001F5BE0"/>
    <w:rsid w:val="00201477"/>
    <w:rsid w:val="00205AE4"/>
    <w:rsid w:val="002151BA"/>
    <w:rsid w:val="00216F33"/>
    <w:rsid w:val="002415BB"/>
    <w:rsid w:val="00242267"/>
    <w:rsid w:val="0024351A"/>
    <w:rsid w:val="002458CB"/>
    <w:rsid w:val="00251A6A"/>
    <w:rsid w:val="002529AD"/>
    <w:rsid w:val="00256D69"/>
    <w:rsid w:val="0026120C"/>
    <w:rsid w:val="0026412D"/>
    <w:rsid w:val="002644F8"/>
    <w:rsid w:val="00272E14"/>
    <w:rsid w:val="00286335"/>
    <w:rsid w:val="00287419"/>
    <w:rsid w:val="0029063D"/>
    <w:rsid w:val="002A007E"/>
    <w:rsid w:val="002A2C06"/>
    <w:rsid w:val="002A3C87"/>
    <w:rsid w:val="002B11E0"/>
    <w:rsid w:val="002B6BDC"/>
    <w:rsid w:val="002B71D3"/>
    <w:rsid w:val="002C64E3"/>
    <w:rsid w:val="002C7092"/>
    <w:rsid w:val="002D1582"/>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274D"/>
    <w:rsid w:val="00367502"/>
    <w:rsid w:val="00370AE3"/>
    <w:rsid w:val="003770D2"/>
    <w:rsid w:val="0038731B"/>
    <w:rsid w:val="003878F6"/>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34550"/>
    <w:rsid w:val="0044101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56FB1"/>
    <w:rsid w:val="00566E99"/>
    <w:rsid w:val="00576777"/>
    <w:rsid w:val="0058625E"/>
    <w:rsid w:val="00592321"/>
    <w:rsid w:val="005958A0"/>
    <w:rsid w:val="005A1742"/>
    <w:rsid w:val="005A6256"/>
    <w:rsid w:val="005A6B42"/>
    <w:rsid w:val="005B1261"/>
    <w:rsid w:val="005B3F6F"/>
    <w:rsid w:val="005B56D2"/>
    <w:rsid w:val="005B7B3B"/>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53D36"/>
    <w:rsid w:val="00664419"/>
    <w:rsid w:val="00664BDD"/>
    <w:rsid w:val="0066683F"/>
    <w:rsid w:val="0068330D"/>
    <w:rsid w:val="00684621"/>
    <w:rsid w:val="0068626E"/>
    <w:rsid w:val="00686649"/>
    <w:rsid w:val="00690190"/>
    <w:rsid w:val="00696C21"/>
    <w:rsid w:val="006A03FD"/>
    <w:rsid w:val="006A23D9"/>
    <w:rsid w:val="006A4078"/>
    <w:rsid w:val="006B1918"/>
    <w:rsid w:val="006C68F5"/>
    <w:rsid w:val="006E2D60"/>
    <w:rsid w:val="006E5E5F"/>
    <w:rsid w:val="00700816"/>
    <w:rsid w:val="00700F45"/>
    <w:rsid w:val="0070415C"/>
    <w:rsid w:val="00704752"/>
    <w:rsid w:val="00706299"/>
    <w:rsid w:val="00711409"/>
    <w:rsid w:val="00713E4D"/>
    <w:rsid w:val="0072653D"/>
    <w:rsid w:val="00735E50"/>
    <w:rsid w:val="007430F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7F58C4"/>
    <w:rsid w:val="007F5AE9"/>
    <w:rsid w:val="008007F7"/>
    <w:rsid w:val="00802D13"/>
    <w:rsid w:val="00803821"/>
    <w:rsid w:val="0081448C"/>
    <w:rsid w:val="0082005D"/>
    <w:rsid w:val="0083113F"/>
    <w:rsid w:val="00831232"/>
    <w:rsid w:val="00834D02"/>
    <w:rsid w:val="0083539C"/>
    <w:rsid w:val="00840B6C"/>
    <w:rsid w:val="0084196B"/>
    <w:rsid w:val="00845050"/>
    <w:rsid w:val="00857CD1"/>
    <w:rsid w:val="0086401F"/>
    <w:rsid w:val="0086407E"/>
    <w:rsid w:val="00864858"/>
    <w:rsid w:val="0086507F"/>
    <w:rsid w:val="00867089"/>
    <w:rsid w:val="00875288"/>
    <w:rsid w:val="00880948"/>
    <w:rsid w:val="008810F8"/>
    <w:rsid w:val="00884B42"/>
    <w:rsid w:val="00886E5F"/>
    <w:rsid w:val="00891B1D"/>
    <w:rsid w:val="00892E0B"/>
    <w:rsid w:val="00893853"/>
    <w:rsid w:val="00895C2B"/>
    <w:rsid w:val="0089742D"/>
    <w:rsid w:val="008B286B"/>
    <w:rsid w:val="008C1CCC"/>
    <w:rsid w:val="008C460E"/>
    <w:rsid w:val="008D440F"/>
    <w:rsid w:val="008D77C9"/>
    <w:rsid w:val="008E1A87"/>
    <w:rsid w:val="008F1E09"/>
    <w:rsid w:val="008F33F6"/>
    <w:rsid w:val="00910EDC"/>
    <w:rsid w:val="00917227"/>
    <w:rsid w:val="009264A3"/>
    <w:rsid w:val="00927661"/>
    <w:rsid w:val="00927CF8"/>
    <w:rsid w:val="00931E7F"/>
    <w:rsid w:val="0093339B"/>
    <w:rsid w:val="009337B5"/>
    <w:rsid w:val="00935519"/>
    <w:rsid w:val="00935802"/>
    <w:rsid w:val="00936429"/>
    <w:rsid w:val="00952500"/>
    <w:rsid w:val="00953F6B"/>
    <w:rsid w:val="009552FE"/>
    <w:rsid w:val="00970920"/>
    <w:rsid w:val="00972F91"/>
    <w:rsid w:val="00974EEE"/>
    <w:rsid w:val="009771A3"/>
    <w:rsid w:val="00977D3A"/>
    <w:rsid w:val="0098295E"/>
    <w:rsid w:val="0098775C"/>
    <w:rsid w:val="00991041"/>
    <w:rsid w:val="009945AC"/>
    <w:rsid w:val="009A01A8"/>
    <w:rsid w:val="009A7A28"/>
    <w:rsid w:val="009B0C7F"/>
    <w:rsid w:val="009B30EF"/>
    <w:rsid w:val="009B3389"/>
    <w:rsid w:val="009B704E"/>
    <w:rsid w:val="009B7C67"/>
    <w:rsid w:val="009C2459"/>
    <w:rsid w:val="009C2651"/>
    <w:rsid w:val="009D43F0"/>
    <w:rsid w:val="009D72CC"/>
    <w:rsid w:val="009E6F48"/>
    <w:rsid w:val="00A01F9D"/>
    <w:rsid w:val="00A05EDD"/>
    <w:rsid w:val="00A10B19"/>
    <w:rsid w:val="00A11F06"/>
    <w:rsid w:val="00A13005"/>
    <w:rsid w:val="00A1439A"/>
    <w:rsid w:val="00A15664"/>
    <w:rsid w:val="00A157FA"/>
    <w:rsid w:val="00A25347"/>
    <w:rsid w:val="00A25B7F"/>
    <w:rsid w:val="00A35F5F"/>
    <w:rsid w:val="00A36DFB"/>
    <w:rsid w:val="00A431E1"/>
    <w:rsid w:val="00A54611"/>
    <w:rsid w:val="00A5694F"/>
    <w:rsid w:val="00A575C7"/>
    <w:rsid w:val="00A64EFC"/>
    <w:rsid w:val="00A76002"/>
    <w:rsid w:val="00A85221"/>
    <w:rsid w:val="00A85A33"/>
    <w:rsid w:val="00A918A2"/>
    <w:rsid w:val="00AB1520"/>
    <w:rsid w:val="00AB35C8"/>
    <w:rsid w:val="00AC1C05"/>
    <w:rsid w:val="00AC6D5B"/>
    <w:rsid w:val="00AD2700"/>
    <w:rsid w:val="00AE0BA9"/>
    <w:rsid w:val="00AE1752"/>
    <w:rsid w:val="00B0274C"/>
    <w:rsid w:val="00B02961"/>
    <w:rsid w:val="00B1090A"/>
    <w:rsid w:val="00B177A0"/>
    <w:rsid w:val="00B338DA"/>
    <w:rsid w:val="00B4122C"/>
    <w:rsid w:val="00B447E7"/>
    <w:rsid w:val="00B45DA8"/>
    <w:rsid w:val="00B46A70"/>
    <w:rsid w:val="00B4785A"/>
    <w:rsid w:val="00B553C7"/>
    <w:rsid w:val="00B63F51"/>
    <w:rsid w:val="00B66CD7"/>
    <w:rsid w:val="00B814D7"/>
    <w:rsid w:val="00B839FF"/>
    <w:rsid w:val="00B843A7"/>
    <w:rsid w:val="00BA67CE"/>
    <w:rsid w:val="00BB26E4"/>
    <w:rsid w:val="00BB53A1"/>
    <w:rsid w:val="00BC2D20"/>
    <w:rsid w:val="00BC6EA0"/>
    <w:rsid w:val="00BD5093"/>
    <w:rsid w:val="00BD5423"/>
    <w:rsid w:val="00BF0AE6"/>
    <w:rsid w:val="00BF1DAB"/>
    <w:rsid w:val="00BF305D"/>
    <w:rsid w:val="00C076F1"/>
    <w:rsid w:val="00C07B3E"/>
    <w:rsid w:val="00C102BA"/>
    <w:rsid w:val="00C11900"/>
    <w:rsid w:val="00C15393"/>
    <w:rsid w:val="00C220D1"/>
    <w:rsid w:val="00C4385C"/>
    <w:rsid w:val="00C43F1B"/>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B36C5"/>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357F"/>
    <w:rsid w:val="00D64A96"/>
    <w:rsid w:val="00D87273"/>
    <w:rsid w:val="00D91691"/>
    <w:rsid w:val="00D96DBF"/>
    <w:rsid w:val="00DA177E"/>
    <w:rsid w:val="00DA1DFF"/>
    <w:rsid w:val="00DB0E7F"/>
    <w:rsid w:val="00DB40F7"/>
    <w:rsid w:val="00DB4EA0"/>
    <w:rsid w:val="00DC7289"/>
    <w:rsid w:val="00DC767D"/>
    <w:rsid w:val="00DD0225"/>
    <w:rsid w:val="00DD36AF"/>
    <w:rsid w:val="00DF6E13"/>
    <w:rsid w:val="00E0255D"/>
    <w:rsid w:val="00E03DFB"/>
    <w:rsid w:val="00E05920"/>
    <w:rsid w:val="00E06E94"/>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D5D3B"/>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CommentReference">
    <w:name w:val="annotation reference"/>
    <w:basedOn w:val="DefaultParagraphFont"/>
    <w:uiPriority w:val="99"/>
    <w:semiHidden/>
    <w:unhideWhenUsed/>
    <w:rsid w:val="00004576"/>
    <w:rPr>
      <w:sz w:val="16"/>
      <w:szCs w:val="16"/>
    </w:rPr>
  </w:style>
  <w:style w:type="paragraph" w:styleId="Revision">
    <w:name w:val="Revision"/>
    <w:hidden/>
    <w:uiPriority w:val="99"/>
    <w:semiHidden/>
    <w:rsid w:val="00C15393"/>
    <w:rPr>
      <w:rFonts w:ascii="Times New Roman" w:eastAsia="Times New Roman" w:hAnsi="Times New Roman"/>
      <w:sz w:val="24"/>
      <w:szCs w:val="24"/>
      <w:lang w:val="ro-RO" w:eastAsia="ro-RO"/>
    </w:rPr>
  </w:style>
  <w:style w:type="character" w:customStyle="1" w:styleId="UnresolvedMention2">
    <w:name w:val="Unresolved Mention2"/>
    <w:basedOn w:val="DefaultParagraphFont"/>
    <w:uiPriority w:val="99"/>
    <w:semiHidden/>
    <w:unhideWhenUsed/>
    <w:rsid w:val="002C70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49616">
      <w:bodyDiv w:val="1"/>
      <w:marLeft w:val="0"/>
      <w:marRight w:val="0"/>
      <w:marTop w:val="0"/>
      <w:marBottom w:val="0"/>
      <w:divBdr>
        <w:top w:val="none" w:sz="0" w:space="0" w:color="auto"/>
        <w:left w:val="none" w:sz="0" w:space="0" w:color="auto"/>
        <w:bottom w:val="none" w:sz="0" w:space="0" w:color="auto"/>
        <w:right w:val="none" w:sz="0" w:space="0" w:color="auto"/>
      </w:divBdr>
      <w:divsChild>
        <w:div w:id="1372000506">
          <w:marLeft w:val="0"/>
          <w:marRight w:val="0"/>
          <w:marTop w:val="0"/>
          <w:marBottom w:val="0"/>
          <w:divBdr>
            <w:top w:val="none" w:sz="0" w:space="0" w:color="auto"/>
            <w:left w:val="none" w:sz="0" w:space="0" w:color="auto"/>
            <w:bottom w:val="none" w:sz="0" w:space="0" w:color="auto"/>
            <w:right w:val="none" w:sz="0" w:space="0" w:color="auto"/>
          </w:divBdr>
          <w:divsChild>
            <w:div w:id="4899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1540429763">
      <w:bodyDiv w:val="1"/>
      <w:marLeft w:val="0"/>
      <w:marRight w:val="0"/>
      <w:marTop w:val="0"/>
      <w:marBottom w:val="0"/>
      <w:divBdr>
        <w:top w:val="none" w:sz="0" w:space="0" w:color="auto"/>
        <w:left w:val="none" w:sz="0" w:space="0" w:color="auto"/>
        <w:bottom w:val="none" w:sz="0" w:space="0" w:color="auto"/>
        <w:right w:val="none" w:sz="0" w:space="0" w:color="auto"/>
      </w:divBdr>
      <w:divsChild>
        <w:div w:id="1207061146">
          <w:marLeft w:val="0"/>
          <w:marRight w:val="0"/>
          <w:marTop w:val="0"/>
          <w:marBottom w:val="0"/>
          <w:divBdr>
            <w:top w:val="none" w:sz="0" w:space="0" w:color="auto"/>
            <w:left w:val="none" w:sz="0" w:space="0" w:color="auto"/>
            <w:bottom w:val="none" w:sz="0" w:space="0" w:color="auto"/>
            <w:right w:val="none" w:sz="0" w:space="0" w:color="auto"/>
          </w:divBdr>
          <w:divsChild>
            <w:div w:id="943266416">
              <w:marLeft w:val="0"/>
              <w:marRight w:val="0"/>
              <w:marTop w:val="0"/>
              <w:marBottom w:val="0"/>
              <w:divBdr>
                <w:top w:val="none" w:sz="0" w:space="0" w:color="auto"/>
                <w:left w:val="none" w:sz="0" w:space="0" w:color="auto"/>
                <w:bottom w:val="none" w:sz="0" w:space="0" w:color="auto"/>
                <w:right w:val="none" w:sz="0" w:space="0" w:color="auto"/>
              </w:divBdr>
              <w:divsChild>
                <w:div w:id="533930938">
                  <w:marLeft w:val="0"/>
                  <w:marRight w:val="0"/>
                  <w:marTop w:val="0"/>
                  <w:marBottom w:val="0"/>
                  <w:divBdr>
                    <w:top w:val="none" w:sz="0" w:space="0" w:color="auto"/>
                    <w:left w:val="none" w:sz="0" w:space="0" w:color="auto"/>
                    <w:bottom w:val="none" w:sz="0" w:space="0" w:color="auto"/>
                    <w:right w:val="none" w:sz="0" w:space="0" w:color="auto"/>
                  </w:divBdr>
                  <w:divsChild>
                    <w:div w:id="1808551364">
                      <w:marLeft w:val="0"/>
                      <w:marRight w:val="0"/>
                      <w:marTop w:val="0"/>
                      <w:marBottom w:val="0"/>
                      <w:divBdr>
                        <w:top w:val="none" w:sz="0" w:space="0" w:color="auto"/>
                        <w:left w:val="none" w:sz="0" w:space="0" w:color="auto"/>
                        <w:bottom w:val="none" w:sz="0" w:space="0" w:color="auto"/>
                        <w:right w:val="none" w:sz="0" w:space="0" w:color="auto"/>
                      </w:divBdr>
                    </w:div>
                    <w:div w:id="1007827733">
                      <w:marLeft w:val="0"/>
                      <w:marRight w:val="0"/>
                      <w:marTop w:val="0"/>
                      <w:marBottom w:val="0"/>
                      <w:divBdr>
                        <w:top w:val="none" w:sz="0" w:space="0" w:color="auto"/>
                        <w:left w:val="none" w:sz="0" w:space="0" w:color="auto"/>
                        <w:bottom w:val="none" w:sz="0" w:space="0" w:color="auto"/>
                        <w:right w:val="none" w:sz="0" w:space="0" w:color="auto"/>
                      </w:divBdr>
                      <w:divsChild>
                        <w:div w:id="175042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org/ethics/code/"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lassroom.google.com/c/NjIxOTcwNTI3MTc1?cjc=nzncx7o"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1178</Words>
  <Characters>6716</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3</cp:revision>
  <cp:lastPrinted>2022-10-15T16:17:00Z</cp:lastPrinted>
  <dcterms:created xsi:type="dcterms:W3CDTF">2023-09-11T06:48:00Z</dcterms:created>
  <dcterms:modified xsi:type="dcterms:W3CDTF">2023-09-11T06:48:00Z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6fe5bdf12aa4034d1657a720a586baeb131fb20182237c45622723475b8e7852</vt:lpwstr>
  </property>
</Properties>
</file>